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media/image2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19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0.xml.rels" ContentType="application/vnd.openxmlformats-package.relationships+xml"/>
  <Override PartName="/word/_rels/header11.xml.rels" ContentType="application/vnd.openxmlformats-package.relationships+xml"/>
  <Override PartName="/word/_rels/header12.xml.rels" ContentType="application/vnd.openxmlformats-package.relationships+xml"/>
  <Override PartName="/word/_rels/header13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  <Override PartName="/word/_rels/header16.xml.rels" ContentType="application/vnd.openxmlformats-package.relationships+xml"/>
  <Override PartName="/word/_rels/header17.xml.rels" ContentType="application/vnd.openxmlformats-package.relationships+xml"/>
  <Override PartName="/word/_rels/header18.xml.rels" ContentType="application/vnd.openxmlformats-package.relationships+xml"/>
  <Override PartName="/word/_rels/header20.xml.rels" ContentType="application/vnd.openxmlformats-package.relationships+xml"/>
  <Override PartName="/word/_rels/header21.xml.rels" ContentType="application/vnd.openxmlformats-package.relationships+xml"/>
  <Override PartName="/word/_rels/header22.xml.rels" ContentType="application/vnd.openxmlformats-package.relationships+xml"/>
  <Override PartName="/word/_rels/header23.xml.rels" ContentType="application/vnd.openxmlformats-package.relationships+xml"/>
  <Override PartName="/word/_rels/header24.xml.rels" ContentType="application/vnd.openxmlformats-package.relationships+xml"/>
  <Override PartName="/word/_rels/header2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</w:rPr>
      </w:pPr>
      <w:r>
        <w:rPr/>
      </w:r>
    </w:p>
    <w:p>
      <w:pPr>
        <w:pStyle w:val="Corpodotexto"/>
        <w:spacing w:before="3" w:after="0"/>
        <w:rPr>
          <w:sz w:val="16"/>
        </w:rPr>
      </w:pPr>
      <w:r>
        <w:rPr>
          <w:sz w:val="16"/>
        </w:rPr>
      </w:r>
    </w:p>
    <w:p>
      <w:pPr>
        <w:pStyle w:val="Ttulo1"/>
        <w:spacing w:before="90" w:after="0"/>
        <w:ind w:left="1998" w:right="2245" w:firstLine="666"/>
        <w:rPr>
          <w:u w:val="none"/>
        </w:rPr>
      </w:pPr>
      <w:r>
        <w:rPr>
          <w:u w:val="none"/>
        </w:rPr>
        <w:t>PROCESSO DE LICITAÇÃO Nº. 02/2022</w:t>
      </w:r>
      <w:r>
        <w:rPr>
          <w:spacing w:val="1"/>
          <w:u w:val="none"/>
        </w:rPr>
        <w:t xml:space="preserve"> </w:t>
      </w:r>
      <w:r>
        <w:rPr>
          <w:u w:val="none"/>
        </w:rPr>
        <w:t>MODALIDADE</w:t>
      </w:r>
      <w:r>
        <w:rPr>
          <w:spacing w:val="-6"/>
          <w:u w:val="none"/>
        </w:rPr>
        <w:t xml:space="preserve"> </w:t>
      </w:r>
      <w:r>
        <w:rPr>
          <w:u w:val="none"/>
        </w:rPr>
        <w:t>PREGÃO</w:t>
      </w:r>
      <w:r>
        <w:rPr>
          <w:spacing w:val="-4"/>
          <w:u w:val="none"/>
        </w:rPr>
        <w:t xml:space="preserve"> </w:t>
      </w:r>
      <w:r>
        <w:rPr>
          <w:u w:val="none"/>
        </w:rPr>
        <w:t>ELETRÔNICO</w:t>
      </w:r>
      <w:r>
        <w:rPr>
          <w:spacing w:val="-5"/>
          <w:u w:val="none"/>
        </w:rPr>
        <w:t xml:space="preserve"> </w:t>
      </w:r>
      <w:r>
        <w:rPr>
          <w:u w:val="none"/>
        </w:rPr>
        <w:t>Nº.</w:t>
      </w:r>
      <w:r>
        <w:rPr>
          <w:spacing w:val="-5"/>
          <w:u w:val="none"/>
        </w:rPr>
        <w:t xml:space="preserve"> </w:t>
      </w:r>
      <w:r>
        <w:rPr>
          <w:u w:val="none"/>
        </w:rPr>
        <w:t>02/2022</w:t>
      </w:r>
    </w:p>
    <w:p>
      <w:pPr>
        <w:pStyle w:val="Corpodotexto"/>
        <w:spacing w:before="9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Normal"/>
        <w:spacing w:before="0" w:after="0"/>
        <w:ind w:left="164" w:right="408" w:hanging="0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>Câmara Municipal de Uruguaiana</w:t>
      </w:r>
      <w:r>
        <w:rPr>
          <w:sz w:val="24"/>
        </w:rPr>
        <w:t>, por sua Pregoeira Oficial, torna público que realizará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licitação na modalidade </w:t>
      </w:r>
      <w:r>
        <w:rPr>
          <w:b/>
          <w:sz w:val="24"/>
        </w:rPr>
        <w:t>Pregão</w:t>
      </w:r>
      <w:r>
        <w:rPr>
          <w:sz w:val="24"/>
        </w:rPr>
        <w:t xml:space="preserve">, na </w:t>
      </w:r>
      <w:r>
        <w:rPr>
          <w:b/>
          <w:sz w:val="24"/>
        </w:rPr>
        <w:t>forma eletrônica</w:t>
      </w:r>
      <w:r>
        <w:rPr>
          <w:sz w:val="24"/>
        </w:rPr>
        <w:t xml:space="preserve">, tipo </w:t>
      </w:r>
      <w:r>
        <w:rPr>
          <w:b/>
          <w:sz w:val="24"/>
        </w:rPr>
        <w:t>menor preço por item</w:t>
      </w:r>
      <w:r>
        <w:rPr>
          <w:sz w:val="24"/>
        </w:rPr>
        <w:t>, conforme</w:t>
      </w:r>
      <w:r>
        <w:rPr>
          <w:spacing w:val="1"/>
          <w:sz w:val="24"/>
        </w:rPr>
        <w:t xml:space="preserve"> </w:t>
      </w:r>
      <w:r>
        <w:rPr>
          <w:sz w:val="24"/>
        </w:rPr>
        <w:t>definidos no objeto deste Edital, no processo interno originado pela requisição nº. 11/2022</w:t>
      </w:r>
      <w:r>
        <w:rPr>
          <w:spacing w:val="1"/>
          <w:sz w:val="24"/>
        </w:rPr>
        <w:t xml:space="preserve"> </w:t>
      </w:r>
      <w:r>
        <w:rPr>
          <w:sz w:val="24"/>
        </w:rPr>
        <w:t>protocolizado sob o nº. 90/2022/ADM, nas condições estabelecidas neste edital e seus anexos. O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</w:t>
      </w:r>
      <w:r>
        <w:rPr>
          <w:spacing w:val="1"/>
          <w:sz w:val="24"/>
        </w:rPr>
        <w:t xml:space="preserve"> </w:t>
      </w:r>
      <w:r>
        <w:rPr>
          <w:sz w:val="24"/>
        </w:rPr>
        <w:t>observará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10.520/2002,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Resolução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17,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agosto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2019,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123/2006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alterações,</w:t>
      </w:r>
      <w:r>
        <w:rPr>
          <w:spacing w:val="-57"/>
          <w:sz w:val="24"/>
        </w:rPr>
        <w:t xml:space="preserve"> </w:t>
      </w:r>
      <w:r>
        <w:rPr>
          <w:sz w:val="24"/>
        </w:rPr>
        <w:t>aplicando-se subsidiariamente, no que couber, a Lei Federal n°. 8.666, de 21 de junho de 1993 e,</w:t>
      </w:r>
      <w:r>
        <w:rPr>
          <w:spacing w:val="1"/>
          <w:sz w:val="24"/>
        </w:rPr>
        <w:t xml:space="preserve"> </w:t>
      </w:r>
      <w:r>
        <w:rPr>
          <w:sz w:val="24"/>
        </w:rPr>
        <w:t>ainda, legislação vigente e pertinente à matéria e condições estabelecidas neste Edital e seu</w:t>
      </w:r>
      <w:r>
        <w:rPr>
          <w:spacing w:val="1"/>
          <w:sz w:val="24"/>
        </w:rPr>
        <w:t xml:space="preserve"> </w:t>
      </w:r>
      <w:r>
        <w:rPr>
          <w:sz w:val="24"/>
        </w:rPr>
        <w:t>anexos,</w:t>
      </w:r>
      <w:r>
        <w:rPr>
          <w:spacing w:val="-1"/>
          <w:sz w:val="24"/>
        </w:rPr>
        <w:t xml:space="preserve"> </w:t>
      </w:r>
      <w:r>
        <w:rPr>
          <w:sz w:val="24"/>
        </w:rPr>
        <w:t>Leis</w:t>
      </w:r>
      <w:r>
        <w:rPr>
          <w:spacing w:val="1"/>
          <w:sz w:val="24"/>
        </w:rPr>
        <w:t xml:space="preserve"> </w:t>
      </w:r>
      <w:r>
        <w:rPr>
          <w:sz w:val="24"/>
        </w:rPr>
        <w:t>Municipais,</w:t>
      </w:r>
      <w:r>
        <w:rPr>
          <w:spacing w:val="1"/>
          <w:sz w:val="24"/>
        </w:rPr>
        <w:t xml:space="preserve"> </w:t>
      </w:r>
      <w:r>
        <w:rPr>
          <w:sz w:val="24"/>
        </w:rPr>
        <w:t>devendo ser</w:t>
      </w:r>
      <w:r>
        <w:rPr>
          <w:spacing w:val="-1"/>
          <w:sz w:val="24"/>
        </w:rPr>
        <w:t xml:space="preserve"> </w:t>
      </w:r>
      <w:r>
        <w:rPr>
          <w:sz w:val="24"/>
        </w:rPr>
        <w:t>observadas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disposições: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" w:after="0"/>
        <w:ind w:left="1014" w:right="0" w:hanging="850"/>
        <w:jc w:val="left"/>
        <w:rPr>
          <w:u w:val="none"/>
        </w:rPr>
      </w:pPr>
      <w:r>
        <w:rPr>
          <w:u w:val="single"/>
        </w:rPr>
        <w:t>DAS</w:t>
      </w:r>
      <w:r>
        <w:rPr>
          <w:spacing w:val="-5"/>
          <w:u w:val="single"/>
        </w:rPr>
        <w:t xml:space="preserve"> </w:t>
      </w:r>
      <w:r>
        <w:rPr>
          <w:u w:val="single"/>
        </w:rPr>
        <w:t>DISPOSIÇÕES</w:t>
      </w:r>
      <w:r>
        <w:rPr>
          <w:spacing w:val="-5"/>
          <w:u w:val="single"/>
        </w:rPr>
        <w:t xml:space="preserve"> </w:t>
      </w:r>
      <w:r>
        <w:rPr>
          <w:u w:val="single"/>
        </w:rPr>
        <w:t>PRELIMINARES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5" w:hanging="0"/>
        <w:jc w:val="both"/>
        <w:rPr>
          <w:sz w:val="22"/>
        </w:rPr>
      </w:pPr>
      <w:r>
        <w:rPr>
          <w:sz w:val="22"/>
        </w:rPr>
        <w:t>O Pregão será realizado em sessão pública, por meio da utilização de recursos de tecnologia da</w:t>
      </w:r>
      <w:r>
        <w:rPr>
          <w:spacing w:val="1"/>
          <w:sz w:val="22"/>
        </w:rPr>
        <w:t xml:space="preserve"> </w:t>
      </w:r>
      <w:r>
        <w:rPr>
          <w:sz w:val="22"/>
        </w:rPr>
        <w:t>informação (Internet), utilizando métodos de autenticação de acesso e recursos de criptografia, garantindo</w:t>
      </w:r>
      <w:r>
        <w:rPr>
          <w:spacing w:val="-52"/>
          <w:sz w:val="22"/>
        </w:rPr>
        <w:t xml:space="preserve"> </w:t>
      </w:r>
      <w:r>
        <w:rPr>
          <w:sz w:val="22"/>
        </w:rPr>
        <w:t>segurança</w:t>
      </w:r>
      <w:r>
        <w:rPr>
          <w:spacing w:val="-3"/>
          <w:sz w:val="22"/>
        </w:rPr>
        <w:t xml:space="preserve"> </w:t>
      </w:r>
      <w:r>
        <w:rPr>
          <w:sz w:val="22"/>
        </w:rPr>
        <w:t>em</w:t>
      </w:r>
      <w:r>
        <w:rPr>
          <w:spacing w:val="-1"/>
          <w:sz w:val="22"/>
        </w:rPr>
        <w:t xml:space="preserve"> </w:t>
      </w:r>
      <w:r>
        <w:rPr>
          <w:sz w:val="22"/>
        </w:rPr>
        <w:t>todas</w:t>
      </w:r>
      <w:r>
        <w:rPr>
          <w:spacing w:val="1"/>
          <w:sz w:val="22"/>
        </w:rPr>
        <w:t xml:space="preserve"> </w:t>
      </w: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fases</w:t>
      </w:r>
      <w:r>
        <w:rPr>
          <w:spacing w:val="-1"/>
          <w:sz w:val="22"/>
        </w:rPr>
        <w:t xml:space="preserve"> </w:t>
      </w:r>
      <w:r>
        <w:rPr>
          <w:sz w:val="22"/>
        </w:rPr>
        <w:t>do certame.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06" w:hanging="0"/>
        <w:jc w:val="both"/>
        <w:rPr>
          <w:sz w:val="22"/>
        </w:rPr>
      </w:pPr>
      <w:r>
        <w:rPr>
          <w:sz w:val="22"/>
        </w:rPr>
        <w:t>Os trabalhos serão conduzidos por servidor público, denominado Pregoeiro, mediante a inserção</w:t>
      </w:r>
      <w:r>
        <w:rPr>
          <w:spacing w:val="-52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monitoramento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dados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PORTAL</w:t>
      </w:r>
      <w:r>
        <w:rPr>
          <w:spacing w:val="1"/>
          <w:sz w:val="22"/>
        </w:rPr>
        <w:t xml:space="preserve"> </w:t>
      </w:r>
      <w:r>
        <w:rPr>
          <w:sz w:val="22"/>
        </w:rPr>
        <w:t>BANRISUL</w:t>
      </w:r>
      <w:r>
        <w:rPr>
          <w:color w:val="0000FF"/>
          <w:spacing w:val="1"/>
          <w:sz w:val="22"/>
        </w:rPr>
        <w:t xml:space="preserve"> </w:t>
      </w:r>
      <w:hyperlink r:id="rId2">
        <w:r>
          <w:rPr>
            <w:color w:val="0000FF"/>
            <w:sz w:val="22"/>
            <w:u w:val="single" w:color="0000FF"/>
          </w:rPr>
          <w:t>www.pregaoonlinebanrisul.com.br</w:t>
        </w:r>
      </w:hyperlink>
      <w:r>
        <w:rPr>
          <w:color w:val="0000FF"/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color w:val="0000FF"/>
          <w:spacing w:val="1"/>
          <w:sz w:val="22"/>
        </w:rPr>
        <w:t xml:space="preserve"> </w:t>
      </w:r>
      <w:hyperlink r:id="rId3">
        <w:r>
          <w:rPr>
            <w:color w:val="0000FF"/>
            <w:sz w:val="22"/>
            <w:u w:val="single" w:color="0000FF"/>
          </w:rPr>
          <w:t>www.pregaobanrisul.com.br</w:t>
        </w:r>
      </w:hyperlink>
    </w:p>
    <w:p>
      <w:pPr>
        <w:pStyle w:val="Corpodotexto"/>
        <w:spacing w:before="6" w:after="0"/>
        <w:rPr>
          <w:sz w:val="23"/>
        </w:rPr>
      </w:pPr>
      <w:r>
        <w:rPr>
          <w:sz w:val="23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0" w:after="0"/>
        <w:ind w:left="1014" w:right="0" w:hanging="850"/>
        <w:jc w:val="left"/>
        <w:rPr>
          <w:u w:val="none"/>
        </w:rPr>
      </w:pP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OBJETO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0" w:hanging="0"/>
        <w:jc w:val="both"/>
        <w:rPr>
          <w:sz w:val="22"/>
        </w:rPr>
      </w:pPr>
      <w:r>
        <w:rPr>
          <w:sz w:val="22"/>
        </w:rPr>
        <w:t>O presente pregão eletrônico</w:t>
      </w:r>
      <w:r>
        <w:rPr>
          <w:spacing w:val="1"/>
          <w:sz w:val="22"/>
        </w:rPr>
        <w:t xml:space="preserve"> </w:t>
      </w:r>
      <w:r>
        <w:rPr>
          <w:sz w:val="22"/>
        </w:rPr>
        <w:t>tem como</w:t>
      </w:r>
      <w:r>
        <w:rPr>
          <w:spacing w:val="1"/>
          <w:sz w:val="22"/>
        </w:rPr>
        <w:t xml:space="preserve"> </w:t>
      </w:r>
      <w:r>
        <w:rPr>
          <w:sz w:val="22"/>
        </w:rPr>
        <w:t>objeto a</w:t>
      </w:r>
      <w:r>
        <w:rPr>
          <w:spacing w:val="1"/>
          <w:sz w:val="22"/>
        </w:rPr>
        <w:t xml:space="preserve"> </w:t>
      </w:r>
      <w:r>
        <w:rPr>
          <w:sz w:val="22"/>
        </w:rPr>
        <w:t>AQUISIÇÃO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EQUIPAMENTOS</w:t>
      </w:r>
      <w:r>
        <w:rPr>
          <w:spacing w:val="55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SOM,</w:t>
      </w:r>
      <w:r>
        <w:rPr>
          <w:spacing w:val="1"/>
          <w:sz w:val="22"/>
        </w:rPr>
        <w:t xml:space="preserve"> </w:t>
      </w:r>
      <w:r>
        <w:rPr>
          <w:sz w:val="22"/>
        </w:rPr>
        <w:t>IMAGEM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MATERIAIS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INFORMÁTICA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URUGUAIANA, conforme</w:t>
      </w:r>
      <w:r>
        <w:rPr>
          <w:spacing w:val="-2"/>
          <w:sz w:val="22"/>
        </w:rPr>
        <w:t xml:space="preserve"> </w:t>
      </w:r>
      <w:r>
        <w:rPr>
          <w:sz w:val="22"/>
        </w:rPr>
        <w:t>especificado no</w:t>
      </w:r>
      <w:r>
        <w:rPr>
          <w:spacing w:val="2"/>
          <w:sz w:val="22"/>
        </w:rPr>
        <w:t xml:space="preserve"> </w:t>
      </w:r>
      <w:r>
        <w:rPr>
          <w:b/>
          <w:sz w:val="22"/>
        </w:rPr>
        <w:t>Anexo I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deste</w:t>
      </w:r>
      <w:r>
        <w:rPr>
          <w:spacing w:val="-2"/>
          <w:sz w:val="22"/>
        </w:rPr>
        <w:t xml:space="preserve"> </w:t>
      </w:r>
      <w:r>
        <w:rPr>
          <w:sz w:val="22"/>
        </w:rPr>
        <w:t>Edital.</w:t>
      </w:r>
    </w:p>
    <w:p>
      <w:pPr>
        <w:pStyle w:val="Normal"/>
        <w:spacing w:before="119" w:after="0"/>
        <w:ind w:left="164" w:right="0" w:hanging="0"/>
        <w:jc w:val="left"/>
        <w:rPr>
          <w:b/>
          <w:b/>
          <w:sz w:val="22"/>
        </w:rPr>
      </w:pPr>
      <w:r>
        <w:rPr>
          <w:b/>
          <w:sz w:val="22"/>
          <w:u w:val="single"/>
        </w:rPr>
        <w:t>ITENS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E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CARACTERÍSTICAS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TÉCNICAS</w:t>
      </w:r>
      <w:r>
        <w:rPr>
          <w:b/>
          <w:spacing w:val="-1"/>
          <w:sz w:val="22"/>
          <w:u w:val="single"/>
        </w:rPr>
        <w:t xml:space="preserve"> </w:t>
      </w:r>
      <w:r>
        <w:rPr>
          <w:b/>
          <w:sz w:val="22"/>
          <w:u w:val="single"/>
        </w:rPr>
        <w:t>GERAIS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MÍNIMAS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OBRIGATÓRIAS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540" w:right="440" w:gutter="0" w:header="728" w:top="2020" w:footer="1198" w:bottom="1380"/>
          <w:pgNumType w:fmt="decimal"/>
          <w:formProt w:val="false"/>
          <w:textDirection w:val="lrTb"/>
        </w:sectPr>
      </w:pP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59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74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548" w:right="105" w:hanging="424"/>
              <w:rPr>
                <w:b/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QUANTIDA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2941" w:right="2940" w:hanging="0"/>
              <w:jc w:val="center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</w:p>
        </w:tc>
      </w:tr>
      <w:tr>
        <w:trPr>
          <w:trHeight w:val="149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14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Controladora 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Joystick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Câmeras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especificação técnica: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5" w:leader="none"/>
                <w:tab w:val="left" w:pos="826" w:leader="none"/>
                <w:tab w:val="left" w:pos="1409" w:leader="none"/>
                <w:tab w:val="left" w:pos="3265" w:leader="none"/>
                <w:tab w:val="left" w:pos="4265" w:leader="none"/>
                <w:tab w:val="left" w:pos="6106" w:leader="none"/>
              </w:tabs>
              <w:spacing w:lineRule="auto" w:line="240" w:before="3" w:after="0"/>
              <w:ind w:left="54" w:right="84" w:hanging="0"/>
              <w:jc w:val="left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transmissão: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1200bps,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2400bps,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4800bps,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9600bps,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19200bps;</w:t>
              <w:tab/>
              <w:t>•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Comunicação: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RS232,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RS422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RS485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Full-duplex;</w:t>
              <w:tab/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Interface: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linha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pressão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interface 232;</w:t>
              <w:tab/>
              <w:t>•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Visor: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LCD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(95 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mm);</w:t>
              <w:tab/>
              <w:t>• Fonte de alimentação: DC 12V / 2A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bivolt;</w:t>
              <w:tab/>
              <w:t>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Protocolo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suportados: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Pelco-D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Pelco-P;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5" w:leader="none"/>
              </w:tabs>
              <w:spacing w:lineRule="auto" w:line="240" w:before="4" w:after="0"/>
              <w:ind w:left="174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Controladora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câmeras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PTZ,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 teclado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joystick</w:t>
            </w:r>
          </w:p>
        </w:tc>
      </w:tr>
      <w:tr>
        <w:trPr>
          <w:trHeight w:val="2879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14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160" w:hanging="0"/>
              <w:rPr>
                <w:sz w:val="20"/>
              </w:rPr>
            </w:pPr>
            <w:r>
              <w:rPr>
                <w:sz w:val="20"/>
              </w:rPr>
              <w:t>Amplificador de 4 Canais com a seguinte configuração: Amplificador de potência 3100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watts RMS, classe D; 4 canais - Saída automática do cortador curto-circuito, sobrecarga,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temperatura excessiva, atraso de início e outra proteção - Amplificador com sistema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atraso de início para proteger os alto-falantes de choques e danos. - Entradas balanceadas.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Conector de saída SPEAKON. - Estrutura de rack padrão 483mm. - Seção do amplificador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potência de comutação com seção separada do sistema de refrigeração. - Ventilador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refrigeração com controle avançado de circuito CVT. - Design 1U. - Saída (8 Ohms @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1kHz): 4x500W • Saída (4 Ohms @ 1kHz): 4x775W. - Bridge (8 Ohms @ 1kHz):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2x1550W. -Resposta de frequência: 20Hz~20kHz ±3dB. - Sensibilidade de entrada: +4dB*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(1,23V). - Impedância de entrada: 10kO (Balanceado). - Relação S/N: =80dB. - Conector: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Entrada (CH1-2): Conector de entrada XLR; Saída (CH1-2): SPEAKON Output.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Alimentação: fonte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alimentação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Luzes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indicadoras: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Indicador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Potência 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</w:tbl>
    <w:p>
      <w:pPr>
        <w:sectPr>
          <w:headerReference w:type="default" r:id="rId6"/>
          <w:footerReference w:type="default" r:id="rId7"/>
          <w:type w:val="continuous"/>
          <w:pgSz w:w="11906" w:h="16838"/>
          <w:pgMar w:left="1540" w:right="440" w:gutter="0" w:header="728" w:top="2020" w:footer="1198" w:bottom="13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798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240" w:hanging="0"/>
              <w:jc w:val="both"/>
              <w:rPr>
                <w:sz w:val="20"/>
              </w:rPr>
            </w:pPr>
            <w:r>
              <w:rPr>
                <w:sz w:val="20"/>
              </w:rPr>
              <w:t>(Verde),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(Amarelo), Indicador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(Vermelho); Indicador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 proteção de feedback x 1 (vermelho). - Faixa de temperatura de trabalho: 0~50¿ - Faixa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umidade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90%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RH.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shd w:fill="FFFF00" w:val="clear"/>
              </w:rPr>
              <w:t>Similar ao Arcano Bigrade-4Pentax</w:t>
            </w:r>
          </w:p>
        </w:tc>
      </w:tr>
      <w:tr>
        <w:trPr>
          <w:trHeight w:val="4495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0" w:right="138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874" w:leader="none"/>
                <w:tab w:val="left" w:pos="5527" w:leader="none"/>
                <w:tab w:val="left" w:pos="7395" w:leader="none"/>
              </w:tabs>
              <w:spacing w:before="51" w:after="0"/>
              <w:ind w:left="54" w:right="58" w:hanging="0"/>
              <w:jc w:val="both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especificação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técnica:       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Console: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Digital</w:t>
              <w:tab/>
              <w:t>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Mixer Digital de potência com mínimo 18 entradas/12 buses  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Com console, podendo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ser operado via iPad, Android, pc, Windows, Linux ou Mac.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Com Equalizador.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Software incluído.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Resposta em frequência 10HZ – 22 kHZ.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Mínimo de 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pré-amplificadores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microfone,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programáveis.</w:t>
              <w:tab/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Roteador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WiFi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operação direta.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Mínimo 18 canais.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Interface USB bidirecional para a gravação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direta no pc.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Efeitos da X32, 4 slots fx estéreo, simulações de high-end, como Lexicon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480L e PCM70, EMT250 e qrs Quantec.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Analisador de espectro em tempo real (rta)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todos os canais e Bus Sends.        - Conectividade Ultranet.        - Mínimo 6 auxiliares,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lr, processamento de dinâmica e 6 bandas paramétricas ou 31 bandas gráficas. 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Mínimo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6 saídas xlr auxiliares e 2 xlr saídas. 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Conector para fone de ouvido. 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Operação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remota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Ethernet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lan.</w:t>
              <w:tab/>
              <w:t>-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Midi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IN/Out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permite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controlar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console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midi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(Mackie Control Protocol).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Conectores: 16 combo XLR/TRS 6.3 mm in, 1 main XLR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L/R out, 1 line RCA L/R in, 1 monitor RCA L/R out, 1 phone TRS 6.3 mm, 1 interface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USB-B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in-out,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ethernet,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MIDI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MIDI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out,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ultranet,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TRS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6.3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widowControl w:val="false"/>
              <w:spacing w:before="17" w:after="0"/>
              <w:ind w:left="54" w:right="54" w:hanging="0"/>
              <w:jc w:val="both"/>
              <w:rPr>
                <w:sz w:val="20"/>
              </w:rPr>
            </w:pPr>
            <w:r>
              <w:rPr>
                <w:sz w:val="20"/>
              </w:rPr>
              <w:t>- Futuras atualizações de firmware, incluindo nova fx Plug-ins (disponível para download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gratuito).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Fonte de alimentação interna de modo de comutação para áudio, sem ruído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baixo consumo de energia.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Alimentação 110v/220v.    - </w:t>
            </w:r>
            <w:r>
              <w:rPr>
                <w:sz w:val="20"/>
                <w:shd w:fill="FFFF00" w:val="clear"/>
              </w:rPr>
              <w:t>Similar ao Console Behringer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fill="FFFF00" w:val="clear"/>
              </w:rPr>
              <w:t>X18 X</w:t>
            </w:r>
            <w:r>
              <w:rPr>
                <w:spacing w:val="-1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Air</w:t>
            </w:r>
          </w:p>
        </w:tc>
      </w:tr>
      <w:tr>
        <w:trPr>
          <w:trHeight w:val="1722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0" w:right="138" w:hanging="0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950" w:leader="none"/>
              </w:tabs>
              <w:spacing w:before="51" w:after="0"/>
              <w:ind w:left="54" w:right="58" w:hanging="0"/>
              <w:jc w:val="both"/>
              <w:rPr>
                <w:sz w:val="20"/>
              </w:rPr>
            </w:pPr>
            <w:r>
              <w:rPr>
                <w:sz w:val="20"/>
              </w:rPr>
              <w:t>Chamador de Garçom. Chamador via rádio com bateria adaptada na bancada. - Permite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adicionar até 40 bancadas.  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Possui uma fila de espera até 15 bancadas.   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Painel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suporte articulado facilitando a instalação do painel. - Função mute pelo controle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garçom.      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chamadores.</w:t>
              <w:tab/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controles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garçom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(sendo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garçom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mute).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Painel Indicador de Mesa.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Alimentação: 90 a 240VCA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ou 12V.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Frequência: 433Mhz.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Alcance: 40 metros (CA).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Pilha do Chamador: 12V.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fill="FFFF00" w:val="clear"/>
              </w:rPr>
              <w:t>Similar ao  Chama</w:t>
            </w:r>
            <w:r>
              <w:rPr>
                <w:spacing w:val="-1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Garçom</w:t>
            </w:r>
            <w:r>
              <w:rPr>
                <w:spacing w:val="2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da</w:t>
            </w:r>
            <w:r>
              <w:rPr>
                <w:spacing w:val="1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Tectrony</w:t>
            </w:r>
          </w:p>
        </w:tc>
      </w:tr>
      <w:tr>
        <w:trPr>
          <w:trHeight w:val="2415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0" w:right="138" w:hanging="0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53" w:hanging="0"/>
              <w:jc w:val="both"/>
              <w:rPr>
                <w:sz w:val="20"/>
              </w:rPr>
            </w:pPr>
            <w:r>
              <w:rPr>
                <w:sz w:val="20"/>
              </w:rPr>
              <w:t>Mini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Câmeras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1080p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RS232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Ótico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especificação técnica: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• Sensor de imagem: 1/2.8 cmos, 2.16 megapixel CMOS; Formatos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vídeo: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1080p30;    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focal: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f=5.15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47.38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mm;    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Foco: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f=5.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15-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47 .38mm,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Iris: F2.38;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• Zoom ótico: 10x,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Zoom digital: 12x;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• Ângulo de visão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horizontal: 60.2º – 7.08º;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• Sistemas de foco: Auto, Manual, PTZ Trigger, One Push;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Sensibilidade: 0,5 lux(color), 0,1 lux (b/w);      • White balance: s/n 50db,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Manual, Auto,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Push,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Auto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Track;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Shutter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Speed: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1/1-1/10,000s;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Ângulo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pan: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-90º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~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+90º;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175" w:leader="none"/>
              </w:tabs>
              <w:spacing w:lineRule="auto" w:line="240" w:before="9" w:after="0"/>
              <w:ind w:left="54" w:right="57" w:hanging="0"/>
              <w:jc w:val="both"/>
              <w:rPr>
                <w:sz w:val="20"/>
              </w:rPr>
            </w:pPr>
            <w:r>
              <w:rPr>
                <w:sz w:val="20"/>
              </w:rPr>
              <w:t>Ângulo de tilt: -30°~ +90°;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• Image flip: sim;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• Interface de controle Rs-232, Vídeo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HDMI, Aúdio 1 line in e 1 line out, Usb 2.0 usb;       • Saídas: hdmi e usb 2.0 compatível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uvc1.0-1.5;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Audio: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out;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Tensão: dc12v bivolt;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preto</w:t>
            </w:r>
          </w:p>
        </w:tc>
      </w:tr>
      <w:tr>
        <w:trPr>
          <w:trHeight w:val="1955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0" w:right="138" w:hanging="0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53" w:hanging="0"/>
              <w:jc w:val="both"/>
              <w:rPr>
                <w:sz w:val="20"/>
              </w:rPr>
            </w:pPr>
            <w:r>
              <w:rPr>
                <w:sz w:val="20"/>
              </w:rPr>
              <w:t>Caixas de Som Line Passivas com a seguinte configuração: Modelo: Vertical Line Passivas;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VL404; utilização vertical ou horizontal como center fill;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Potência : 200 Watts 8 OHMS; 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Falantes de 4 + 2 TW Neomidio - Resposta Frequência: 150HZ a 22KHZ. @ +/- 3db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Ângulo de Cobertura: 180 Horizontal e 30 Vertical - Distorção Harmônica: inferior a 0,1%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potência nominal - Sensibilidade : 92 db SPL @1W/1M - Sensibilidade de Pico: 120 db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SPL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pico: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Dimensões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(AxLxP):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462X140X145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Conexões: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 Speakons 4 polos paralelo (-1 +1) - Peso: Aproximadamente 5 KG - Cor: Branca - Suporte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Específico 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teto</w:t>
            </w:r>
          </w:p>
        </w:tc>
      </w:tr>
      <w:tr>
        <w:trPr>
          <w:trHeight w:val="126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0" w:right="138" w:hanging="0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97" w:leader="none"/>
                <w:tab w:val="left" w:pos="2539" w:leader="none"/>
                <w:tab w:val="left" w:pos="3426" w:leader="none"/>
                <w:tab w:val="left" w:pos="4392" w:leader="none"/>
                <w:tab w:val="left" w:pos="5102" w:leader="none"/>
                <w:tab w:val="left" w:pos="6389" w:leader="none"/>
              </w:tabs>
              <w:spacing w:before="51" w:after="0"/>
              <w:rPr>
                <w:sz w:val="20"/>
              </w:rPr>
            </w:pPr>
            <w:r>
              <w:rPr>
                <w:sz w:val="20"/>
              </w:rPr>
              <w:t>Microfones</w:t>
              <w:tab/>
              <w:t>sem</w:t>
              <w:tab/>
              <w:t>Fio</w:t>
              <w:tab/>
              <w:t>com</w:t>
              <w:tab/>
              <w:t>a</w:t>
              <w:tab/>
              <w:t>seguinte</w:t>
              <w:tab/>
              <w:t>configuração: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465" w:leader="none"/>
                <w:tab w:val="left" w:pos="2965" w:leader="none"/>
                <w:tab w:val="left" w:pos="3788" w:leader="none"/>
                <w:tab w:val="left" w:pos="4710" w:leader="none"/>
                <w:tab w:val="left" w:pos="5977" w:leader="none"/>
                <w:tab w:val="left" w:pos="7077" w:leader="none"/>
              </w:tabs>
              <w:spacing w:before="3" w:after="0"/>
              <w:rPr>
                <w:sz w:val="20"/>
              </w:rPr>
            </w:pPr>
            <w:r>
              <w:rPr>
                <w:sz w:val="20"/>
              </w:rPr>
              <w:t>_</w:t>
              <w:tab/>
              <w:t>Microfone</w:t>
              <w:tab/>
              <w:t>S/</w:t>
              <w:tab/>
              <w:t>Fio</w:t>
              <w:tab/>
              <w:t>Kadosh</w:t>
              <w:tab/>
              <w:t>K502</w:t>
              <w:tab/>
              <w:t>M/M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231" w:leader="none"/>
              </w:tabs>
              <w:spacing w:lineRule="auto" w:line="240" w:before="0" w:after="0"/>
              <w:ind w:left="230" w:right="0" w:hanging="177"/>
              <w:jc w:val="left"/>
              <w:rPr>
                <w:sz w:val="20"/>
              </w:rPr>
            </w:pPr>
            <w:r>
              <w:rPr>
                <w:sz w:val="20"/>
              </w:rPr>
              <w:t>sincronização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microfone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feita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PLL.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87" w:leader="none"/>
                <w:tab w:val="left" w:pos="594" w:leader="none"/>
                <w:tab w:val="left" w:pos="1917" w:leader="none"/>
                <w:tab w:val="left" w:pos="3154" w:leader="none"/>
                <w:tab w:val="left" w:pos="3706" w:leader="none"/>
                <w:tab w:val="left" w:pos="4977" w:leader="none"/>
                <w:tab w:val="left" w:pos="5595" w:leader="none"/>
                <w:tab w:val="left" w:pos="6369" w:leader="none"/>
                <w:tab w:val="left" w:pos="6864" w:leader="none"/>
                <w:tab w:val="left" w:pos="7302" w:leader="none"/>
              </w:tabs>
              <w:spacing w:lineRule="auto" w:line="240" w:before="2" w:after="0"/>
              <w:ind w:left="54" w:right="52" w:hanging="0"/>
              <w:jc w:val="left"/>
              <w:rPr>
                <w:sz w:val="20"/>
              </w:rPr>
            </w:pPr>
            <w:r>
              <w:rPr>
                <w:sz w:val="20"/>
              </w:rPr>
              <w:t>atende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novas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ANATEL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frequências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divididas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preset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  <w:tab/>
              <w:t>frequências,</w:t>
              <w:tab/>
              <w:t>totalizando</w:t>
              <w:tab/>
              <w:t>90</w:t>
              <w:tab/>
              <w:t>frequências</w:t>
              <w:tab/>
              <w:t>por</w:t>
              <w:tab/>
              <w:t>canal</w:t>
              <w:tab/>
              <w:t>A</w:t>
              <w:tab/>
              <w:t>e</w:t>
              <w:tab/>
            </w:r>
            <w:r>
              <w:rPr>
                <w:spacing w:val="-2"/>
                <w:sz w:val="20"/>
              </w:rPr>
              <w:t>B.</w:t>
            </w:r>
          </w:p>
        </w:tc>
      </w:tr>
    </w:tbl>
    <w:p>
      <w:pPr>
        <w:sectPr>
          <w:headerReference w:type="default" r:id="rId8"/>
          <w:footerReference w:type="default" r:id="rId9"/>
          <w:type w:val="nextPage"/>
          <w:pgSz w:w="11906" w:h="16838"/>
          <w:pgMar w:left="1540" w:right="440" w:gutter="0" w:header="728" w:top="2020" w:footer="1198" w:bottom="15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1952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1470" w:leader="none"/>
                <w:tab w:val="left" w:pos="1471" w:leader="none"/>
                <w:tab w:val="left" w:pos="3649" w:leader="none"/>
                <w:tab w:val="left" w:pos="5508" w:leader="none"/>
                <w:tab w:val="left" w:pos="7044" w:leader="none"/>
              </w:tabs>
              <w:spacing w:lineRule="auto" w:line="240" w:before="51" w:after="0"/>
              <w:ind w:left="1470" w:right="0" w:hanging="1417"/>
              <w:jc w:val="left"/>
              <w:rPr>
                <w:sz w:val="20"/>
              </w:rPr>
            </w:pPr>
            <w:r>
              <w:rPr>
                <w:sz w:val="20"/>
              </w:rPr>
              <w:t>tecnologia</w:t>
              <w:tab/>
              <w:t>digital</w:t>
              <w:tab/>
              <w:t>de</w:t>
              <w:tab/>
              <w:t>16Bit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348" w:leader="none"/>
                <w:tab w:val="left" w:pos="349" w:leader="none"/>
                <w:tab w:val="left" w:pos="1539" w:leader="none"/>
                <w:tab w:val="left" w:pos="1964" w:leader="none"/>
                <w:tab w:val="left" w:pos="2922" w:leader="none"/>
                <w:tab w:val="left" w:pos="3492" w:leader="none"/>
                <w:tab w:val="left" w:pos="4263" w:leader="none"/>
                <w:tab w:val="left" w:pos="4677" w:leader="none"/>
                <w:tab w:val="left" w:pos="5546" w:leader="none"/>
                <w:tab w:val="left" w:pos="6272" w:leader="none"/>
              </w:tabs>
              <w:spacing w:lineRule="auto" w:line="240" w:before="3" w:after="0"/>
              <w:ind w:left="348" w:right="0" w:hanging="295"/>
              <w:jc w:val="left"/>
              <w:rPr>
                <w:sz w:val="20"/>
              </w:rPr>
            </w:pPr>
            <w:r>
              <w:rPr>
                <w:sz w:val="20"/>
              </w:rPr>
              <w:t>alimentação</w:t>
              <w:tab/>
              <w:t>do</w:t>
              <w:tab/>
              <w:t>handheld</w:t>
              <w:tab/>
              <w:t>com</w:t>
              <w:tab/>
              <w:t>bateria</w:t>
              <w:tab/>
              <w:t>de</w:t>
              <w:tab/>
              <w:t>Lithium</w:t>
              <w:tab/>
              <w:t>18500</w:t>
              <w:tab/>
              <w:t>recarregável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480" w:leader="none"/>
                <w:tab w:val="left" w:pos="481" w:leader="none"/>
                <w:tab w:val="left" w:pos="1661" w:leader="none"/>
                <w:tab w:val="left" w:pos="2962" w:leader="none"/>
                <w:tab w:val="left" w:pos="3510" w:leader="none"/>
                <w:tab w:val="left" w:pos="4435" w:leader="none"/>
                <w:tab w:val="left" w:pos="5149" w:leader="none"/>
                <w:tab w:val="left" w:pos="5853" w:leader="none"/>
                <w:tab w:val="left" w:pos="6310" w:leader="none"/>
                <w:tab w:val="left" w:pos="7048" w:leader="none"/>
              </w:tabs>
              <w:spacing w:lineRule="auto" w:line="240" w:before="0" w:after="0"/>
              <w:ind w:left="480" w:right="0" w:hanging="427"/>
              <w:jc w:val="left"/>
              <w:rPr>
                <w:sz w:val="20"/>
              </w:rPr>
            </w:pPr>
            <w:r>
              <w:rPr>
                <w:sz w:val="20"/>
              </w:rPr>
              <w:t>microfone</w:t>
              <w:tab/>
              <w:t>recarregado</w:t>
              <w:tab/>
              <w:t>na</w:t>
              <w:tab/>
              <w:t>mesma</w:t>
              <w:tab/>
              <w:t>base</w:t>
              <w:tab/>
              <w:t>com</w:t>
              <w:tab/>
              <w:t>o</w:t>
              <w:tab/>
              <w:t>cabo</w:t>
              <w:tab/>
              <w:t>USB.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177" w:leader="none"/>
              </w:tabs>
              <w:spacing w:lineRule="auto" w:line="240" w:before="2" w:after="0"/>
              <w:ind w:left="54" w:right="55" w:hanging="0"/>
              <w:jc w:val="left"/>
              <w:rPr>
                <w:sz w:val="20"/>
              </w:rPr>
            </w:pPr>
            <w:r>
              <w:rPr>
                <w:sz w:val="20"/>
              </w:rPr>
              <w:t>display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informações,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bateria,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frequência/canal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usado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AF.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197" w:leader="none"/>
              </w:tabs>
              <w:spacing w:lineRule="auto" w:line="240" w:before="2" w:after="0"/>
              <w:ind w:left="196" w:right="0" w:hanging="143"/>
              <w:jc w:val="left"/>
              <w:rPr>
                <w:sz w:val="20"/>
              </w:rPr>
            </w:pPr>
            <w:r>
              <w:rPr>
                <w:sz w:val="20"/>
              </w:rPr>
              <w:t>operar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ANATEL,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trabalhar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frequência: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660.00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689.70MHz.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195" w:leader="none"/>
              </w:tabs>
              <w:spacing w:lineRule="auto" w:line="240" w:before="0" w:after="0"/>
              <w:ind w:left="54" w:right="59" w:hanging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saídas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XLR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balanceadas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saída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mix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P10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¼”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TRS,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antenas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fixas,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sendo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canal/microfone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capacidade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metros.</w:t>
            </w:r>
          </w:p>
        </w:tc>
      </w:tr>
      <w:tr>
        <w:trPr>
          <w:trHeight w:val="2185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14" w:right="0" w:hanging="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74" w:right="570" w:hanging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31" w:leader="none"/>
                <w:tab w:val="left" w:pos="3670" w:leader="none"/>
                <w:tab w:val="left" w:pos="4994" w:leader="none"/>
                <w:tab w:val="left" w:pos="6294" w:leader="none"/>
                <w:tab w:val="left" w:pos="7417" w:leader="none"/>
              </w:tabs>
              <w:spacing w:before="53" w:after="0"/>
              <w:ind w:left="54" w:right="54" w:hanging="0"/>
              <w:jc w:val="both"/>
              <w:rPr>
                <w:sz w:val="20"/>
              </w:rPr>
            </w:pPr>
            <w:r>
              <w:rPr>
                <w:sz w:val="20"/>
              </w:rPr>
              <w:t>Microfones de Mesa com a seguinte configuração: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Microfone com haste flexível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cápsula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condensador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Saída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XLR.</w:t>
              <w:tab/>
              <w:t>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vermelha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próximo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cápsula,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acende quando o microfone acionado. - Base metálica com botão Mute para uma melhor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utilização.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Transdutor: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Condensador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Eletreto.</w:t>
              <w:tab/>
              <w:t>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Diretividade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Característica: Hiper-cardioide. - Resposta de Frequência: 30Hz-20kHz. - Sensibilidade:-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30dB±3dB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(OdB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=1V/Pa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1kHz).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Impedância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saída: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450O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30%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Khz).</w:t>
              <w:tab/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Requisitos de Alimentação: 9-48V DC Phantom Power.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Comprimento da haste: 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centimetros.</w:t>
              <w:tab/>
              <w:t xml:space="preserve">-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Diâmetro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rosca: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mm.</w:t>
              <w:tab/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haste: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centimetros.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shd w:fill="FFFF00" w:val="clear"/>
              </w:rPr>
              <w:t>Similar ao</w:t>
            </w:r>
            <w:r>
              <w:rPr>
                <w:spacing w:val="-1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Modelo Gooseneck</w:t>
            </w:r>
            <w:r>
              <w:rPr>
                <w:spacing w:val="2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Hiper-cardioide GN-960 –</w:t>
            </w:r>
            <w:r>
              <w:rPr>
                <w:spacing w:val="-1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TSI</w:t>
            </w:r>
          </w:p>
        </w:tc>
      </w:tr>
      <w:tr>
        <w:trPr>
          <w:trHeight w:val="126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14" w:right="0" w:hanging="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74" w:right="570" w:hanging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55" w:hanging="0"/>
              <w:jc w:val="both"/>
              <w:rPr>
                <w:sz w:val="20"/>
              </w:rPr>
            </w:pPr>
            <w:r>
              <w:rPr>
                <w:sz w:val="20"/>
              </w:rPr>
              <w:t>Fonte padrão ATX de cor preta com as seguintes características mínimas: ATX12V Versão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v2.31, EPS12V versão 2.92, PFC Ativo; Potência: 400W Reais; fan de 120 mm; MTBF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100,000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hours;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entrada: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100~240V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(Seleção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automática);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Frequência: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47~63Hz;   Certificado de Eficiência: 80 PLUS White; Conector PCIe; 5 conectores SATA;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conector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EPS12V; Cabos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 Sleeved;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Garantia do fabricante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anos.</w:t>
            </w:r>
          </w:p>
        </w:tc>
      </w:tr>
      <w:tr>
        <w:trPr>
          <w:trHeight w:val="1492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14" w:right="0" w:hanging="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54" w:hanging="0"/>
              <w:jc w:val="both"/>
              <w:rPr>
                <w:sz w:val="20"/>
              </w:rPr>
            </w:pPr>
            <w:r>
              <w:rPr>
                <w:sz w:val="20"/>
              </w:rPr>
              <w:t>Scanner com alimentador automático com a seguinte especificação: Base plana; ADF de 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páginas; Capacidade duplex automática; Drivers TWAIN e ISIS®; Opção de digitalizar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direto para a Nuvem; Correção de inclinação e auto recorte; Velocidade de digitalização 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ppm simplex, 10 ppm duplex (300 dpi, preto-e-branco, tons de cinza, colorido); Tamanho 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documento na base plana: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21,6 x 29,7 cm; USB 3.0 de alta velocidade; Voltagem: AC 100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240V.</w:t>
            </w:r>
          </w:p>
        </w:tc>
      </w:tr>
    </w:tbl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8" w:after="0"/>
        <w:rPr>
          <w:b/>
          <w:b/>
        </w:rPr>
      </w:pPr>
      <w:r>
        <w:rPr>
          <w:b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" w:after="0"/>
        <w:ind w:left="1014" w:right="421" w:hanging="850"/>
        <w:jc w:val="left"/>
        <w:rPr>
          <w:u w:val="none"/>
        </w:rPr>
      </w:pPr>
      <w:r>
        <w:rPr>
          <w:u w:val="single"/>
        </w:rPr>
        <w:t>DO</w:t>
      </w:r>
      <w:r>
        <w:rPr>
          <w:spacing w:val="34"/>
          <w:u w:val="single"/>
        </w:rPr>
        <w:t xml:space="preserve"> </w:t>
      </w:r>
      <w:r>
        <w:rPr>
          <w:u w:val="single"/>
        </w:rPr>
        <w:t>RECEBIMENTO</w:t>
      </w:r>
      <w:r>
        <w:rPr>
          <w:spacing w:val="34"/>
          <w:u w:val="single"/>
        </w:rPr>
        <w:t xml:space="preserve"> </w:t>
      </w:r>
      <w:r>
        <w:rPr>
          <w:u w:val="single"/>
        </w:rPr>
        <w:t>E</w:t>
      </w:r>
      <w:r>
        <w:rPr>
          <w:spacing w:val="34"/>
          <w:u w:val="single"/>
        </w:rPr>
        <w:t xml:space="preserve"> </w:t>
      </w:r>
      <w:r>
        <w:rPr>
          <w:u w:val="single"/>
        </w:rPr>
        <w:t>ABERTURA</w:t>
      </w:r>
      <w:r>
        <w:rPr>
          <w:spacing w:val="36"/>
          <w:u w:val="single"/>
        </w:rPr>
        <w:t xml:space="preserve"> </w:t>
      </w:r>
      <w:r>
        <w:rPr>
          <w:u w:val="single"/>
        </w:rPr>
        <w:t>DAS</w:t>
      </w:r>
      <w:r>
        <w:rPr>
          <w:spacing w:val="34"/>
          <w:u w:val="single"/>
        </w:rPr>
        <w:t xml:space="preserve"> </w:t>
      </w:r>
      <w:r>
        <w:rPr>
          <w:u w:val="single"/>
        </w:rPr>
        <w:t>PROPOSTAS</w:t>
      </w:r>
      <w:r>
        <w:rPr>
          <w:spacing w:val="36"/>
          <w:u w:val="single"/>
        </w:rPr>
        <w:t xml:space="preserve"> </w:t>
      </w:r>
      <w:r>
        <w:rPr>
          <w:u w:val="single"/>
        </w:rPr>
        <w:t>E</w:t>
      </w:r>
      <w:r>
        <w:rPr>
          <w:spacing w:val="35"/>
          <w:u w:val="single"/>
        </w:rPr>
        <w:t xml:space="preserve"> </w:t>
      </w:r>
      <w:r>
        <w:rPr>
          <w:u w:val="single"/>
        </w:rPr>
        <w:t>DA</w:t>
      </w:r>
      <w:r>
        <w:rPr>
          <w:spacing w:val="35"/>
          <w:u w:val="single"/>
        </w:rPr>
        <w:t xml:space="preserve"> </w:t>
      </w:r>
      <w:r>
        <w:rPr>
          <w:u w:val="single"/>
        </w:rPr>
        <w:t>REFERÊNCIA</w:t>
      </w:r>
      <w:r>
        <w:rPr>
          <w:spacing w:val="-57"/>
          <w:u w:val="non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TEMPO: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0" w:after="0"/>
        <w:ind w:left="1014" w:right="0" w:hanging="850"/>
        <w:jc w:val="left"/>
        <w:rPr>
          <w:b/>
          <w:b/>
          <w:sz w:val="22"/>
        </w:rPr>
      </w:pPr>
      <w:r>
        <w:rPr>
          <w:sz w:val="22"/>
        </w:rPr>
        <w:t>Recebimento</w:t>
      </w:r>
      <w:r>
        <w:rPr>
          <w:spacing w:val="-4"/>
          <w:sz w:val="22"/>
        </w:rPr>
        <w:t xml:space="preserve"> </w:t>
      </w:r>
      <w:r>
        <w:rPr>
          <w:sz w:val="22"/>
        </w:rPr>
        <w:t>das</w:t>
      </w:r>
      <w:r>
        <w:rPr>
          <w:spacing w:val="-2"/>
          <w:sz w:val="22"/>
        </w:rPr>
        <w:t xml:space="preserve"> </w:t>
      </w:r>
      <w:r>
        <w:rPr>
          <w:sz w:val="22"/>
        </w:rPr>
        <w:t>propostas do</w:t>
      </w:r>
      <w:r>
        <w:rPr>
          <w:spacing w:val="-3"/>
          <w:sz w:val="22"/>
        </w:rPr>
        <w:t xml:space="preserve"> </w:t>
      </w:r>
      <w:r>
        <w:rPr>
          <w:sz w:val="22"/>
        </w:rPr>
        <w:t>dia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 xml:space="preserve">18/02/2022 </w:t>
      </w:r>
      <w:r>
        <w:rPr>
          <w:sz w:val="22"/>
        </w:rPr>
        <w:t>às 08h</w:t>
      </w:r>
      <w:r>
        <w:rPr>
          <w:spacing w:val="-3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dia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07/03/2022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às 09h.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21" w:after="0"/>
        <w:ind w:left="1014" w:right="0" w:hanging="850"/>
        <w:jc w:val="left"/>
        <w:rPr>
          <w:sz w:val="22"/>
        </w:rPr>
      </w:pPr>
      <w:r>
        <w:rPr>
          <w:sz w:val="22"/>
        </w:rPr>
        <w:t>Limite</w:t>
      </w:r>
      <w:r>
        <w:rPr>
          <w:spacing w:val="-4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impugnação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edital</w:t>
      </w:r>
      <w:r>
        <w:rPr>
          <w:spacing w:val="-1"/>
          <w:sz w:val="22"/>
        </w:rPr>
        <w:t xml:space="preserve"> </w:t>
      </w:r>
      <w:r>
        <w:rPr>
          <w:sz w:val="22"/>
        </w:rPr>
        <w:t>dia  até</w:t>
      </w:r>
      <w:r>
        <w:rPr>
          <w:spacing w:val="-2"/>
          <w:sz w:val="22"/>
        </w:rPr>
        <w:t xml:space="preserve"> </w:t>
      </w:r>
      <w:r>
        <w:rPr>
          <w:sz w:val="22"/>
        </w:rPr>
        <w:t>02/03/2022</w:t>
      </w:r>
      <w:r>
        <w:rPr>
          <w:spacing w:val="-4"/>
          <w:sz w:val="22"/>
        </w:rPr>
        <w:t xml:space="preserve"> </w:t>
      </w:r>
      <w:r>
        <w:rPr>
          <w:sz w:val="22"/>
        </w:rPr>
        <w:t>às14h.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19" w:after="0"/>
        <w:ind w:left="1014" w:right="0" w:hanging="850"/>
        <w:jc w:val="left"/>
        <w:rPr>
          <w:sz w:val="22"/>
        </w:rPr>
      </w:pPr>
      <w:r>
        <w:rPr>
          <w:sz w:val="22"/>
        </w:rPr>
        <w:t>Abertura</w:t>
      </w:r>
      <w:r>
        <w:rPr>
          <w:spacing w:val="-2"/>
          <w:sz w:val="22"/>
        </w:rPr>
        <w:t xml:space="preserve"> </w:t>
      </w:r>
      <w:r>
        <w:rPr>
          <w:sz w:val="22"/>
        </w:rPr>
        <w:t>das propostas</w:t>
      </w:r>
      <w:r>
        <w:rPr>
          <w:spacing w:val="-2"/>
          <w:sz w:val="22"/>
        </w:rPr>
        <w:t xml:space="preserve"> </w:t>
      </w:r>
      <w:r>
        <w:rPr>
          <w:sz w:val="22"/>
        </w:rPr>
        <w:t>dia</w:t>
      </w:r>
      <w:r>
        <w:rPr>
          <w:spacing w:val="-3"/>
          <w:sz w:val="22"/>
        </w:rPr>
        <w:t xml:space="preserve"> </w:t>
      </w:r>
      <w:r>
        <w:rPr>
          <w:sz w:val="22"/>
        </w:rPr>
        <w:t>07/03/2022</w:t>
      </w:r>
      <w:r>
        <w:rPr>
          <w:spacing w:val="-1"/>
          <w:sz w:val="22"/>
        </w:rPr>
        <w:t xml:space="preserve"> </w:t>
      </w:r>
      <w:r>
        <w:rPr>
          <w:sz w:val="22"/>
        </w:rPr>
        <w:t>às 9h01min.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21" w:after="0"/>
        <w:ind w:left="1014" w:right="0" w:hanging="850"/>
        <w:jc w:val="left"/>
        <w:rPr>
          <w:sz w:val="22"/>
        </w:rPr>
      </w:pPr>
      <w:r>
        <w:rPr>
          <w:sz w:val="22"/>
        </w:rPr>
        <w:t>Início</w:t>
      </w:r>
      <w:r>
        <w:rPr>
          <w:spacing w:val="-3"/>
          <w:sz w:val="22"/>
        </w:rPr>
        <w:t xml:space="preserve"> </w:t>
      </w:r>
      <w:r>
        <w:rPr>
          <w:sz w:val="22"/>
        </w:rPr>
        <w:t>da sessão</w:t>
      </w:r>
      <w:r>
        <w:rPr>
          <w:spacing w:val="-3"/>
          <w:sz w:val="22"/>
        </w:rPr>
        <w:t xml:space="preserve"> </w:t>
      </w:r>
      <w:r>
        <w:rPr>
          <w:sz w:val="22"/>
        </w:rPr>
        <w:t>de disputa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lances:</w:t>
      </w:r>
      <w:r>
        <w:rPr>
          <w:spacing w:val="-2"/>
          <w:sz w:val="22"/>
        </w:rPr>
        <w:t xml:space="preserve"> </w:t>
      </w:r>
      <w:r>
        <w:rPr>
          <w:sz w:val="22"/>
        </w:rPr>
        <w:t>dia</w:t>
      </w:r>
      <w:r>
        <w:rPr>
          <w:spacing w:val="-3"/>
          <w:sz w:val="22"/>
        </w:rPr>
        <w:t xml:space="preserve"> </w:t>
      </w:r>
      <w:r>
        <w:rPr>
          <w:sz w:val="22"/>
        </w:rPr>
        <w:t>07/03/2022</w:t>
      </w:r>
      <w:r>
        <w:rPr>
          <w:spacing w:val="2"/>
          <w:sz w:val="22"/>
        </w:rPr>
        <w:t xml:space="preserve"> </w:t>
      </w:r>
      <w:r>
        <w:rPr>
          <w:sz w:val="22"/>
        </w:rPr>
        <w:t>às</w:t>
      </w:r>
      <w:r>
        <w:rPr>
          <w:spacing w:val="-1"/>
          <w:sz w:val="22"/>
        </w:rPr>
        <w:t xml:space="preserve"> </w:t>
      </w:r>
      <w:r>
        <w:rPr>
          <w:sz w:val="22"/>
        </w:rPr>
        <w:t>9h02min.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352" w:before="119" w:after="0"/>
        <w:ind w:left="164" w:right="470" w:hanging="0"/>
        <w:jc w:val="left"/>
        <w:rPr>
          <w:sz w:val="22"/>
        </w:rPr>
      </w:pPr>
      <w:r>
        <w:rPr>
          <w:sz w:val="22"/>
        </w:rPr>
        <w:t>Os</w:t>
      </w:r>
      <w:r>
        <w:rPr>
          <w:spacing w:val="-2"/>
          <w:sz w:val="22"/>
        </w:rPr>
        <w:t xml:space="preserve"> </w:t>
      </w:r>
      <w:r>
        <w:rPr>
          <w:sz w:val="22"/>
        </w:rPr>
        <w:t>fornecedores</w:t>
      </w:r>
      <w:r>
        <w:rPr>
          <w:spacing w:val="-1"/>
          <w:sz w:val="22"/>
        </w:rPr>
        <w:t xml:space="preserve"> </w:t>
      </w:r>
      <w:r>
        <w:rPr>
          <w:sz w:val="22"/>
        </w:rPr>
        <w:t>deverão</w:t>
      </w:r>
      <w:r>
        <w:rPr>
          <w:spacing w:val="-4"/>
          <w:sz w:val="22"/>
        </w:rPr>
        <w:t xml:space="preserve"> </w:t>
      </w:r>
      <w:r>
        <w:rPr>
          <w:sz w:val="22"/>
        </w:rPr>
        <w:t>observar,</w:t>
      </w:r>
      <w:r>
        <w:rPr>
          <w:spacing w:val="-3"/>
          <w:sz w:val="22"/>
        </w:rPr>
        <w:t xml:space="preserve"> </w:t>
      </w:r>
      <w:r>
        <w:rPr>
          <w:sz w:val="22"/>
        </w:rPr>
        <w:t>rigorosamente,</w:t>
      </w:r>
      <w:r>
        <w:rPr>
          <w:spacing w:val="-1"/>
          <w:sz w:val="22"/>
        </w:rPr>
        <w:t xml:space="preserve"> </w:t>
      </w:r>
      <w:r>
        <w:rPr>
          <w:sz w:val="22"/>
        </w:rPr>
        <w:t>as</w:t>
      </w:r>
      <w:r>
        <w:rPr>
          <w:spacing w:val="-1"/>
          <w:sz w:val="22"/>
        </w:rPr>
        <w:t xml:space="preserve"> </w:t>
      </w:r>
      <w:r>
        <w:rPr>
          <w:sz w:val="22"/>
        </w:rPr>
        <w:t>datas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os</w:t>
      </w:r>
      <w:r>
        <w:rPr>
          <w:spacing w:val="-3"/>
          <w:sz w:val="22"/>
        </w:rPr>
        <w:t xml:space="preserve"> </w:t>
      </w:r>
      <w:r>
        <w:rPr>
          <w:sz w:val="22"/>
        </w:rPr>
        <w:t>horários</w:t>
      </w:r>
      <w:r>
        <w:rPr>
          <w:spacing w:val="-3"/>
          <w:sz w:val="22"/>
        </w:rPr>
        <w:t xml:space="preserve"> </w:t>
      </w:r>
      <w:r>
        <w:rPr>
          <w:sz w:val="22"/>
        </w:rPr>
        <w:t>limites</w:t>
      </w:r>
      <w:r>
        <w:rPr>
          <w:spacing w:val="-3"/>
          <w:sz w:val="22"/>
        </w:rPr>
        <w:t xml:space="preserve"> </w:t>
      </w:r>
      <w:r>
        <w:rPr>
          <w:sz w:val="22"/>
        </w:rPr>
        <w:t>previstos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52"/>
          <w:sz w:val="22"/>
        </w:rPr>
        <w:t xml:space="preserve"> </w:t>
      </w:r>
      <w:r>
        <w:rPr>
          <w:sz w:val="22"/>
        </w:rPr>
        <w:t>recebimento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a abertura</w:t>
      </w:r>
      <w:r>
        <w:rPr>
          <w:spacing w:val="-1"/>
          <w:sz w:val="22"/>
        </w:rPr>
        <w:t xml:space="preserve"> </w:t>
      </w:r>
      <w:r>
        <w:rPr>
          <w:sz w:val="22"/>
        </w:rPr>
        <w:t>das</w:t>
      </w:r>
      <w:r>
        <w:rPr>
          <w:spacing w:val="1"/>
          <w:sz w:val="22"/>
        </w:rPr>
        <w:t xml:space="preserve"> </w:t>
      </w:r>
      <w:r>
        <w:rPr>
          <w:sz w:val="22"/>
        </w:rPr>
        <w:t>propostas, atentando,</w:t>
      </w:r>
      <w:r>
        <w:rPr>
          <w:spacing w:val="-2"/>
          <w:sz w:val="22"/>
        </w:rPr>
        <w:t xml:space="preserve"> </w:t>
      </w:r>
      <w:r>
        <w:rPr>
          <w:sz w:val="22"/>
        </w:rPr>
        <w:t>também,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o início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disputa.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0" w:after="0"/>
        <w:ind w:left="164" w:right="428" w:hanging="0"/>
        <w:jc w:val="both"/>
        <w:rPr>
          <w:sz w:val="22"/>
        </w:rPr>
      </w:pPr>
      <w:r>
        <w:rPr>
          <w:sz w:val="22"/>
        </w:rPr>
        <w:t>Todas as referências de tempo no Edital, no Aviso e durante a Sessão Pública, observarão,</w:t>
      </w:r>
      <w:r>
        <w:rPr>
          <w:spacing w:val="1"/>
          <w:sz w:val="22"/>
        </w:rPr>
        <w:t xml:space="preserve"> </w:t>
      </w:r>
      <w:r>
        <w:rPr>
          <w:sz w:val="22"/>
        </w:rPr>
        <w:t>obrigatoriamente, o horário de Brasília-DF e, dessa forma, serão registradas no sistema eletrônico e na</w:t>
      </w:r>
      <w:r>
        <w:rPr>
          <w:spacing w:val="1"/>
          <w:sz w:val="22"/>
        </w:rPr>
        <w:t xml:space="preserve"> </w:t>
      </w:r>
      <w:r>
        <w:rPr>
          <w:sz w:val="22"/>
        </w:rPr>
        <w:t>documentação</w:t>
      </w:r>
      <w:r>
        <w:rPr>
          <w:spacing w:val="-1"/>
          <w:sz w:val="22"/>
        </w:rPr>
        <w:t xml:space="preserve"> </w:t>
      </w:r>
      <w:r>
        <w:rPr>
          <w:sz w:val="22"/>
        </w:rPr>
        <w:t>relativa</w:t>
      </w:r>
      <w:r>
        <w:rPr>
          <w:spacing w:val="-1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certame.</w:t>
      </w:r>
    </w:p>
    <w:p>
      <w:pPr>
        <w:pStyle w:val="Corpodotexto"/>
        <w:spacing w:before="1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" w:after="0"/>
        <w:ind w:left="1014" w:right="0" w:hanging="850"/>
        <w:jc w:val="both"/>
        <w:rPr>
          <w:u w:val="none"/>
        </w:rPr>
      </w:pP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OBTENÇÃO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EDITAL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DOS</w:t>
      </w:r>
      <w:r>
        <w:rPr>
          <w:spacing w:val="-3"/>
          <w:u w:val="single"/>
        </w:rPr>
        <w:t xml:space="preserve"> </w:t>
      </w:r>
      <w:r>
        <w:rPr>
          <w:u w:val="single"/>
        </w:rPr>
        <w:t>PEDIDOS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ESCLARECIMENTOS: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1540" w:right="440" w:gutter="0" w:header="728" w:top="2020" w:footer="1198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1" w:after="0"/>
        <w:ind w:left="164" w:right="418" w:hanging="0"/>
        <w:jc w:val="left"/>
        <w:rPr>
          <w:sz w:val="22"/>
        </w:rPr>
      </w:pPr>
      <w:r>
        <w:rPr>
          <w:sz w:val="22"/>
        </w:rPr>
        <w:t>O</w:t>
      </w:r>
      <w:r>
        <w:rPr>
          <w:spacing w:val="24"/>
          <w:sz w:val="22"/>
        </w:rPr>
        <w:t xml:space="preserve"> </w:t>
      </w:r>
      <w:r>
        <w:rPr>
          <w:sz w:val="22"/>
        </w:rPr>
        <w:t>Edital</w:t>
      </w:r>
      <w:r>
        <w:rPr>
          <w:spacing w:val="24"/>
          <w:sz w:val="22"/>
        </w:rPr>
        <w:t xml:space="preserve"> </w:t>
      </w:r>
      <w:r>
        <w:rPr>
          <w:sz w:val="22"/>
        </w:rPr>
        <w:t>poderá</w:t>
      </w:r>
      <w:r>
        <w:rPr>
          <w:spacing w:val="23"/>
          <w:sz w:val="22"/>
        </w:rPr>
        <w:t xml:space="preserve"> </w:t>
      </w:r>
      <w:r>
        <w:rPr>
          <w:sz w:val="22"/>
        </w:rPr>
        <w:t>ser</w:t>
      </w:r>
      <w:r>
        <w:rPr>
          <w:spacing w:val="24"/>
          <w:sz w:val="22"/>
        </w:rPr>
        <w:t xml:space="preserve"> </w:t>
      </w:r>
      <w:r>
        <w:rPr>
          <w:sz w:val="22"/>
        </w:rPr>
        <w:t>obtido</w:t>
      </w:r>
      <w:r>
        <w:rPr>
          <w:spacing w:val="23"/>
          <w:sz w:val="22"/>
        </w:rPr>
        <w:t xml:space="preserve"> </w:t>
      </w:r>
      <w:r>
        <w:rPr>
          <w:sz w:val="22"/>
        </w:rPr>
        <w:t>no</w:t>
      </w:r>
      <w:r>
        <w:rPr>
          <w:spacing w:val="23"/>
          <w:sz w:val="22"/>
        </w:rPr>
        <w:t xml:space="preserve"> </w:t>
      </w:r>
      <w:r>
        <w:rPr>
          <w:sz w:val="22"/>
        </w:rPr>
        <w:t>site</w:t>
      </w:r>
      <w:r>
        <w:rPr>
          <w:spacing w:val="24"/>
          <w:sz w:val="22"/>
        </w:rPr>
        <w:t xml:space="preserve"> </w:t>
      </w:r>
      <w:r>
        <w:rPr>
          <w:sz w:val="22"/>
        </w:rPr>
        <w:t>oficial</w:t>
      </w:r>
      <w:r>
        <w:rPr>
          <w:spacing w:val="24"/>
          <w:sz w:val="22"/>
        </w:rPr>
        <w:t xml:space="preserve"> </w:t>
      </w:r>
      <w:r>
        <w:rPr>
          <w:sz w:val="22"/>
        </w:rPr>
        <w:t>da</w:t>
      </w:r>
      <w:r>
        <w:rPr>
          <w:spacing w:val="24"/>
          <w:sz w:val="22"/>
        </w:rPr>
        <w:t xml:space="preserve"> </w:t>
      </w:r>
      <w:r>
        <w:rPr>
          <w:sz w:val="22"/>
        </w:rPr>
        <w:t>Câmara</w:t>
      </w:r>
      <w:r>
        <w:rPr>
          <w:spacing w:val="24"/>
          <w:sz w:val="22"/>
        </w:rPr>
        <w:t xml:space="preserve"> </w:t>
      </w:r>
      <w:r>
        <w:rPr>
          <w:sz w:val="22"/>
        </w:rPr>
        <w:t>Municipal</w:t>
      </w:r>
      <w:r>
        <w:rPr>
          <w:spacing w:val="24"/>
          <w:sz w:val="22"/>
        </w:rPr>
        <w:t xml:space="preserve"> </w:t>
      </w:r>
      <w:r>
        <w:rPr>
          <w:sz w:val="22"/>
        </w:rPr>
        <w:t>de</w:t>
      </w:r>
      <w:r>
        <w:rPr>
          <w:spacing w:val="24"/>
          <w:sz w:val="22"/>
        </w:rPr>
        <w:t xml:space="preserve"> </w:t>
      </w:r>
      <w:r>
        <w:rPr>
          <w:sz w:val="22"/>
        </w:rPr>
        <w:t>Uruguaiana</w:t>
      </w:r>
      <w:r>
        <w:rPr>
          <w:color w:val="0000FF"/>
          <w:spacing w:val="-52"/>
          <w:sz w:val="22"/>
        </w:rPr>
        <w:t xml:space="preserve"> </w:t>
      </w:r>
      <w:hyperlink r:id="rId10">
        <w:r>
          <w:rPr>
            <w:color w:val="0000FF"/>
            <w:sz w:val="22"/>
            <w:u w:val="single" w:color="0000FF"/>
          </w:rPr>
          <w:t>https://uruguaiana.rs.leg.br/</w:t>
        </w:r>
      </w:hyperlink>
      <w:r>
        <w:rPr>
          <w:sz w:val="22"/>
        </w:rPr>
        <w:t>,</w:t>
      </w:r>
      <w:r>
        <w:rPr>
          <w:spacing w:val="25"/>
          <w:sz w:val="22"/>
        </w:rPr>
        <w:t xml:space="preserve"> </w:t>
      </w:r>
      <w:r>
        <w:rPr>
          <w:sz w:val="22"/>
        </w:rPr>
        <w:t>no</w:t>
      </w:r>
      <w:r>
        <w:rPr>
          <w:spacing w:val="27"/>
          <w:sz w:val="22"/>
        </w:rPr>
        <w:t xml:space="preserve"> </w:t>
      </w:r>
      <w:r>
        <w:rPr>
          <w:sz w:val="22"/>
        </w:rPr>
        <w:t>link</w:t>
      </w:r>
      <w:r>
        <w:rPr>
          <w:spacing w:val="27"/>
          <w:sz w:val="22"/>
        </w:rPr>
        <w:t xml:space="preserve"> </w:t>
      </w:r>
      <w:r>
        <w:rPr>
          <w:sz w:val="22"/>
        </w:rPr>
        <w:t>Licitações</w:t>
      </w:r>
      <w:r>
        <w:rPr>
          <w:spacing w:val="26"/>
          <w:sz w:val="22"/>
        </w:rPr>
        <w:t xml:space="preserve"> </w:t>
      </w:r>
      <w:r>
        <w:rPr>
          <w:sz w:val="22"/>
        </w:rPr>
        <w:t>e</w:t>
      </w:r>
      <w:r>
        <w:rPr>
          <w:spacing w:val="25"/>
          <w:sz w:val="22"/>
        </w:rPr>
        <w:t xml:space="preserve"> </w:t>
      </w:r>
      <w:r>
        <w:rPr>
          <w:sz w:val="22"/>
        </w:rPr>
        <w:t>Contratos,</w:t>
      </w:r>
      <w:r>
        <w:rPr>
          <w:spacing w:val="28"/>
          <w:sz w:val="22"/>
        </w:rPr>
        <w:t xml:space="preserve"> </w:t>
      </w:r>
      <w:r>
        <w:rPr>
          <w:sz w:val="22"/>
        </w:rPr>
        <w:t>no</w:t>
      </w:r>
      <w:r>
        <w:rPr>
          <w:spacing w:val="26"/>
          <w:sz w:val="22"/>
        </w:rPr>
        <w:t xml:space="preserve"> </w:t>
      </w:r>
      <w:r>
        <w:rPr>
          <w:sz w:val="22"/>
        </w:rPr>
        <w:t>Sistema</w:t>
      </w:r>
      <w:r>
        <w:rPr>
          <w:spacing w:val="27"/>
          <w:sz w:val="22"/>
        </w:rPr>
        <w:t xml:space="preserve"> </w:t>
      </w:r>
      <w:r>
        <w:rPr>
          <w:sz w:val="22"/>
        </w:rPr>
        <w:t>Eletrônico</w:t>
      </w:r>
      <w:r>
        <w:rPr>
          <w:spacing w:val="27"/>
          <w:sz w:val="22"/>
        </w:rPr>
        <w:t xml:space="preserve"> </w:t>
      </w:r>
      <w:r>
        <w:rPr>
          <w:sz w:val="22"/>
        </w:rPr>
        <w:t>PREGÃO</w:t>
      </w:r>
      <w:r>
        <w:rPr>
          <w:spacing w:val="27"/>
          <w:sz w:val="22"/>
        </w:rPr>
        <w:t xml:space="preserve"> </w:t>
      </w:r>
      <w:r>
        <w:rPr>
          <w:sz w:val="22"/>
        </w:rPr>
        <w:t>ONLINE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164" w:right="414" w:hanging="0"/>
        <w:jc w:val="both"/>
        <w:rPr>
          <w:sz w:val="22"/>
        </w:rPr>
      </w:pPr>
      <w:r>
        <w:rPr/>
        <w:t xml:space="preserve">BANRISUL, no endereço eletrônico </w:t>
      </w:r>
      <w:hyperlink r:id="rId13">
        <w:r>
          <w:rPr>
            <w:color w:val="0000FF"/>
            <w:u w:val="single" w:color="0000FF"/>
          </w:rPr>
          <w:t>www.pregaobanrisul.com.br</w:t>
        </w:r>
      </w:hyperlink>
      <w:r>
        <w:rPr>
          <w:color w:val="0000FF"/>
        </w:rPr>
        <w:t xml:space="preserve"> </w:t>
      </w:r>
      <w:r>
        <w:rPr/>
        <w:t>ou poderá ser solicitado pelo e-mail</w:t>
      </w:r>
      <w:r>
        <w:rPr>
          <w:spacing w:val="1"/>
        </w:rPr>
        <w:t xml:space="preserve"> </w:t>
      </w:r>
      <w:hyperlink r:id="rId14">
        <w:r>
          <w:rPr/>
          <w:t>cpl@uruguaiana.rs.</w:t>
        </w:r>
        <w:r>
          <w:rPr>
            <w:spacing w:val="-2"/>
          </w:rPr>
          <w:t xml:space="preserve"> </w:t>
        </w:r>
      </w:hyperlink>
      <w:r>
        <w:rPr/>
        <w:t>leg.br.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08" w:hanging="0"/>
        <w:jc w:val="both"/>
        <w:rPr>
          <w:sz w:val="22"/>
        </w:rPr>
      </w:pP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pedidos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esclarecimentos</w:t>
      </w:r>
      <w:r>
        <w:rPr>
          <w:spacing w:val="1"/>
          <w:sz w:val="22"/>
        </w:rPr>
        <w:t xml:space="preserve"> </w:t>
      </w:r>
      <w:r>
        <w:rPr>
          <w:sz w:val="22"/>
        </w:rPr>
        <w:t>referentes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processo</w:t>
      </w:r>
      <w:r>
        <w:rPr>
          <w:spacing w:val="1"/>
          <w:sz w:val="22"/>
        </w:rPr>
        <w:t xml:space="preserve"> </w:t>
      </w:r>
      <w:r>
        <w:rPr>
          <w:sz w:val="22"/>
        </w:rPr>
        <w:t>licitatório</w:t>
      </w:r>
      <w:r>
        <w:rPr>
          <w:spacing w:val="1"/>
          <w:sz w:val="22"/>
        </w:rPr>
        <w:t xml:space="preserve"> </w:t>
      </w:r>
      <w:r>
        <w:rPr>
          <w:sz w:val="22"/>
        </w:rPr>
        <w:t>deverão</w:t>
      </w:r>
      <w:r>
        <w:rPr>
          <w:spacing w:val="1"/>
          <w:sz w:val="22"/>
        </w:rPr>
        <w:t xml:space="preserve"> </w:t>
      </w:r>
      <w:r>
        <w:rPr>
          <w:sz w:val="22"/>
        </w:rPr>
        <w:t>ser</w:t>
      </w:r>
      <w:r>
        <w:rPr>
          <w:spacing w:val="1"/>
          <w:sz w:val="22"/>
        </w:rPr>
        <w:t xml:space="preserve"> </w:t>
      </w:r>
      <w:r>
        <w:rPr>
          <w:sz w:val="22"/>
        </w:rPr>
        <w:t>enviados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Pregoeiro, até 03 (três) dias úteis anteriores à data fixada para abertura da sessão pública, ou seja, até dia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02/03/2022, </w:t>
      </w:r>
      <w:r>
        <w:rPr>
          <w:b/>
          <w:sz w:val="22"/>
        </w:rPr>
        <w:t>exclusivamente no Sistema Eletrônico PREGÃO ONLINE BANRISUL</w:t>
      </w:r>
      <w:r>
        <w:rPr>
          <w:sz w:val="22"/>
        </w:rPr>
        <w:t>, no endereço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color w:val="0000FF"/>
          <w:sz w:val="22"/>
        </w:rPr>
        <w:t xml:space="preserve"> </w:t>
      </w:r>
      <w:hyperlink r:id="rId15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sz w:val="22"/>
        </w:rPr>
        <w:t>. A pregoeira responderá aos pedidos de esclarecimentos no prazo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02 (dois)</w:t>
      </w:r>
      <w:r>
        <w:rPr>
          <w:spacing w:val="1"/>
          <w:sz w:val="22"/>
        </w:rPr>
        <w:t xml:space="preserve"> </w:t>
      </w:r>
      <w:r>
        <w:rPr>
          <w:sz w:val="22"/>
        </w:rPr>
        <w:t>dias</w:t>
      </w:r>
      <w:r>
        <w:rPr>
          <w:spacing w:val="1"/>
          <w:sz w:val="22"/>
        </w:rPr>
        <w:t xml:space="preserve"> </w:t>
      </w:r>
      <w:r>
        <w:rPr>
          <w:sz w:val="22"/>
        </w:rPr>
        <w:t>úteis,</w:t>
      </w:r>
      <w:r>
        <w:rPr>
          <w:spacing w:val="-2"/>
          <w:sz w:val="22"/>
        </w:rPr>
        <w:t xml:space="preserve"> </w:t>
      </w:r>
      <w:r>
        <w:rPr>
          <w:sz w:val="22"/>
        </w:rPr>
        <w:t>contados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data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recebimento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pedido.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both"/>
        <w:rPr>
          <w:u w:val="none"/>
        </w:rPr>
      </w:pPr>
      <w:r>
        <w:rPr>
          <w:u w:val="single"/>
        </w:rPr>
        <w:t>DAS</w:t>
      </w:r>
      <w:r>
        <w:rPr>
          <w:spacing w:val="-4"/>
          <w:u w:val="single"/>
        </w:rPr>
        <w:t xml:space="preserve"> </w:t>
      </w:r>
      <w:r>
        <w:rPr>
          <w:u w:val="single"/>
        </w:rPr>
        <w:t>CONDIÇÕES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PARTICIPAÇÃO</w:t>
      </w:r>
    </w:p>
    <w:p>
      <w:pPr>
        <w:pStyle w:val="Corpodotexto"/>
        <w:spacing w:before="1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16" w:hanging="0"/>
        <w:jc w:val="both"/>
        <w:rPr>
          <w:sz w:val="22"/>
        </w:rPr>
      </w:pPr>
      <w:r>
        <w:rPr>
          <w:sz w:val="22"/>
        </w:rPr>
        <w:t>Poderão participar deste Pregão as pessoas jurídicas interessadas que estejam credenciadas junto</w:t>
      </w:r>
      <w:r>
        <w:rPr>
          <w:spacing w:val="-52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Seção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Cadastro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CELIC</w:t>
      </w:r>
      <w:r>
        <w:rPr>
          <w:spacing w:val="1"/>
          <w:sz w:val="22"/>
        </w:rPr>
        <w:t xml:space="preserve"> </w:t>
      </w:r>
      <w:r>
        <w:rPr>
          <w:sz w:val="22"/>
        </w:rPr>
        <w:t>(Central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Licitações/RS),</w:t>
      </w:r>
      <w:r>
        <w:rPr>
          <w:spacing w:val="1"/>
          <w:sz w:val="22"/>
        </w:rPr>
        <w:t xml:space="preserve"> </w:t>
      </w:r>
      <w:r>
        <w:rPr>
          <w:sz w:val="22"/>
        </w:rPr>
        <w:t>podendo</w:t>
      </w:r>
      <w:r>
        <w:rPr>
          <w:spacing w:val="1"/>
          <w:sz w:val="22"/>
        </w:rPr>
        <w:t xml:space="preserve"> </w:t>
      </w:r>
      <w:r>
        <w:rPr>
          <w:sz w:val="22"/>
        </w:rPr>
        <w:t>ser</w:t>
      </w:r>
      <w:r>
        <w:rPr>
          <w:spacing w:val="1"/>
          <w:sz w:val="22"/>
        </w:rPr>
        <w:t xml:space="preserve"> </w:t>
      </w:r>
      <w:r>
        <w:rPr>
          <w:sz w:val="22"/>
        </w:rPr>
        <w:t>acessada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1"/>
          <w:sz w:val="22"/>
        </w:rPr>
        <w:t xml:space="preserve"> </w:t>
      </w:r>
      <w:r>
        <w:rPr>
          <w:sz w:val="22"/>
        </w:rPr>
        <w:t>sítio</w:t>
      </w:r>
      <w:r>
        <w:rPr>
          <w:color w:val="0000FF"/>
          <w:spacing w:val="1"/>
          <w:sz w:val="22"/>
        </w:rPr>
        <w:t xml:space="preserve"> </w:t>
      </w:r>
      <w:hyperlink r:id="rId16">
        <w:r>
          <w:rPr>
            <w:color w:val="0000FF"/>
            <w:sz w:val="22"/>
            <w:u w:val="single" w:color="0000FF"/>
          </w:rPr>
          <w:t>www.celic.rs.gov.br</w:t>
        </w:r>
      </w:hyperlink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atendam</w:t>
      </w:r>
      <w:r>
        <w:rPr>
          <w:spacing w:val="1"/>
          <w:sz w:val="22"/>
        </w:rPr>
        <w:t xml:space="preserve"> </w:t>
      </w:r>
      <w:r>
        <w:rPr>
          <w:sz w:val="22"/>
        </w:rPr>
        <w:t>todas</w:t>
      </w:r>
      <w:r>
        <w:rPr>
          <w:spacing w:val="1"/>
          <w:sz w:val="22"/>
        </w:rPr>
        <w:t xml:space="preserve"> </w:t>
      </w: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exigências</w:t>
      </w:r>
      <w:r>
        <w:rPr>
          <w:spacing w:val="1"/>
          <w:sz w:val="22"/>
        </w:rPr>
        <w:t xml:space="preserve"> </w:t>
      </w:r>
      <w:r>
        <w:rPr>
          <w:sz w:val="22"/>
        </w:rPr>
        <w:t>deste</w:t>
      </w:r>
      <w:r>
        <w:rPr>
          <w:spacing w:val="1"/>
          <w:sz w:val="22"/>
        </w:rPr>
        <w:t xml:space="preserve"> </w:t>
      </w:r>
      <w:r>
        <w:rPr>
          <w:sz w:val="22"/>
        </w:rPr>
        <w:t>Edital.</w:t>
      </w:r>
      <w:r>
        <w:rPr>
          <w:spacing w:val="1"/>
          <w:sz w:val="22"/>
        </w:rPr>
        <w:t xml:space="preserve"> </w:t>
      </w:r>
      <w:r>
        <w:rPr>
          <w:sz w:val="22"/>
        </w:rPr>
        <w:t>Mais</w:t>
      </w:r>
      <w:r>
        <w:rPr>
          <w:spacing w:val="1"/>
          <w:sz w:val="22"/>
        </w:rPr>
        <w:t xml:space="preserve"> </w:t>
      </w:r>
      <w:r>
        <w:rPr>
          <w:sz w:val="22"/>
        </w:rPr>
        <w:t>informações</w:t>
      </w:r>
      <w:r>
        <w:rPr>
          <w:spacing w:val="1"/>
          <w:sz w:val="22"/>
        </w:rPr>
        <w:t xml:space="preserve"> </w:t>
      </w:r>
      <w:r>
        <w:rPr>
          <w:sz w:val="22"/>
        </w:rPr>
        <w:t>sobre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procedimento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credenciamento</w:t>
      </w:r>
      <w:r>
        <w:rPr>
          <w:spacing w:val="1"/>
          <w:sz w:val="22"/>
        </w:rPr>
        <w:t xml:space="preserve"> </w:t>
      </w:r>
      <w:r>
        <w:rPr>
          <w:sz w:val="22"/>
        </w:rPr>
        <w:t>estão</w:t>
      </w:r>
      <w:r>
        <w:rPr>
          <w:spacing w:val="1"/>
          <w:sz w:val="22"/>
        </w:rPr>
        <w:t xml:space="preserve"> </w:t>
      </w:r>
      <w:r>
        <w:rPr>
          <w:sz w:val="22"/>
        </w:rPr>
        <w:t>disponíveis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1"/>
          <w:sz w:val="22"/>
        </w:rPr>
        <w:t xml:space="preserve"> </w:t>
      </w:r>
      <w:r>
        <w:rPr>
          <w:sz w:val="22"/>
        </w:rPr>
        <w:t>fone</w:t>
      </w:r>
      <w:r>
        <w:rPr>
          <w:spacing w:val="1"/>
          <w:sz w:val="22"/>
        </w:rPr>
        <w:t xml:space="preserve"> </w:t>
      </w:r>
      <w:r>
        <w:rPr>
          <w:sz w:val="22"/>
        </w:rPr>
        <w:t>(51)</w:t>
      </w:r>
      <w:r>
        <w:rPr>
          <w:spacing w:val="1"/>
          <w:sz w:val="22"/>
        </w:rPr>
        <w:t xml:space="preserve"> </w:t>
      </w:r>
      <w:r>
        <w:rPr>
          <w:sz w:val="22"/>
        </w:rPr>
        <w:t>3288-1160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endereço:</w:t>
      </w:r>
      <w:r>
        <w:rPr>
          <w:color w:val="0000FF"/>
          <w:spacing w:val="-52"/>
          <w:sz w:val="22"/>
        </w:rPr>
        <w:t xml:space="preserve"> </w:t>
      </w:r>
      <w:hyperlink r:id="rId17">
        <w:r>
          <w:rPr>
            <w:color w:val="0000FF"/>
            <w:sz w:val="22"/>
            <w:u w:val="single" w:color="0000FF"/>
          </w:rPr>
          <w:t>http://www.pregaobanrisul.com.br/fornecedores</w:t>
        </w:r>
      </w:hyperlink>
      <w:r>
        <w:rPr>
          <w:sz w:val="22"/>
        </w:rPr>
        <w:t>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16" w:hanging="0"/>
        <w:jc w:val="both"/>
        <w:rPr>
          <w:sz w:val="22"/>
        </w:rPr>
      </w:pPr>
      <w:r>
        <w:rPr>
          <w:sz w:val="22"/>
        </w:rPr>
        <w:t>A participação na presente licitação implica a aceitação plena e irrevogável de todos os termos e</w:t>
      </w:r>
      <w:r>
        <w:rPr>
          <w:spacing w:val="-52"/>
          <w:sz w:val="22"/>
        </w:rPr>
        <w:t xml:space="preserve"> </w:t>
      </w:r>
      <w:r>
        <w:rPr>
          <w:sz w:val="22"/>
        </w:rPr>
        <w:t>condições constantes deste Edital e de seus anexos, bem como a observância dos preceitos legais e</w:t>
      </w:r>
      <w:r>
        <w:rPr>
          <w:spacing w:val="1"/>
          <w:sz w:val="22"/>
        </w:rPr>
        <w:t xml:space="preserve"> </w:t>
      </w:r>
      <w:r>
        <w:rPr>
          <w:sz w:val="22"/>
        </w:rPr>
        <w:t>regulamentares em vigor e a responsabilidade pela fidelidade e legitimidade das informações e dos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 apresentados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-1"/>
          <w:sz w:val="22"/>
        </w:rPr>
        <w:t xml:space="preserve"> </w:t>
      </w:r>
      <w:r>
        <w:rPr>
          <w:sz w:val="22"/>
        </w:rPr>
        <w:t>fase do</w:t>
      </w:r>
      <w:r>
        <w:rPr>
          <w:spacing w:val="-3"/>
          <w:sz w:val="22"/>
        </w:rPr>
        <w:t xml:space="preserve"> </w:t>
      </w:r>
      <w:r>
        <w:rPr>
          <w:sz w:val="22"/>
        </w:rPr>
        <w:t>processo.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0" w:hanging="0"/>
        <w:jc w:val="both"/>
        <w:rPr>
          <w:sz w:val="22"/>
        </w:rPr>
      </w:pPr>
      <w:r>
        <w:rPr>
          <w:sz w:val="22"/>
        </w:rPr>
        <w:t>Para ter acesso ao sistema eletrônico, os interessados deverão dispor de chave de identificação e</w:t>
      </w:r>
      <w:r>
        <w:rPr>
          <w:spacing w:val="-52"/>
          <w:sz w:val="22"/>
        </w:rPr>
        <w:t xml:space="preserve"> </w:t>
      </w:r>
      <w:r>
        <w:rPr>
          <w:sz w:val="22"/>
        </w:rPr>
        <w:t>senha, pessoal e intransferível, obtidas junto ao provedor do sistema, onde também deverão informar-se a</w:t>
      </w:r>
      <w:r>
        <w:rPr>
          <w:spacing w:val="1"/>
          <w:sz w:val="22"/>
        </w:rPr>
        <w:t xml:space="preserve"> </w:t>
      </w:r>
      <w:r>
        <w:rPr>
          <w:sz w:val="22"/>
        </w:rPr>
        <w:t>respeito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seu</w:t>
      </w:r>
      <w:r>
        <w:rPr>
          <w:spacing w:val="-4"/>
          <w:sz w:val="22"/>
        </w:rPr>
        <w:t xml:space="preserve"> </w:t>
      </w:r>
      <w:r>
        <w:rPr>
          <w:sz w:val="22"/>
        </w:rPr>
        <w:t>funcionamento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regulamento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receber</w:t>
      </w:r>
      <w:r>
        <w:rPr>
          <w:spacing w:val="-1"/>
          <w:sz w:val="22"/>
        </w:rPr>
        <w:t xml:space="preserve"> </w:t>
      </w:r>
      <w:r>
        <w:rPr>
          <w:sz w:val="22"/>
        </w:rPr>
        <w:t>instruções</w:t>
      </w:r>
      <w:r>
        <w:rPr>
          <w:spacing w:val="-1"/>
          <w:sz w:val="22"/>
        </w:rPr>
        <w:t xml:space="preserve"> </w:t>
      </w:r>
      <w:r>
        <w:rPr>
          <w:sz w:val="22"/>
        </w:rPr>
        <w:t>detalhadas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sua</w:t>
      </w:r>
      <w:r>
        <w:rPr>
          <w:spacing w:val="-2"/>
          <w:sz w:val="22"/>
        </w:rPr>
        <w:t xml:space="preserve"> </w:t>
      </w:r>
      <w:r>
        <w:rPr>
          <w:sz w:val="22"/>
        </w:rPr>
        <w:t>correta</w:t>
      </w:r>
      <w:r>
        <w:rPr>
          <w:spacing w:val="-4"/>
          <w:sz w:val="22"/>
        </w:rPr>
        <w:t xml:space="preserve"> </w:t>
      </w:r>
      <w:r>
        <w:rPr>
          <w:sz w:val="22"/>
        </w:rPr>
        <w:t>utilização.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5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uso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senha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acesso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1"/>
          <w:sz w:val="22"/>
        </w:rPr>
        <w:t xml:space="preserve"> </w:t>
      </w:r>
      <w:r>
        <w:rPr>
          <w:sz w:val="22"/>
        </w:rPr>
        <w:t>licitante</w:t>
      </w:r>
      <w:r>
        <w:rPr>
          <w:spacing w:val="1"/>
          <w:sz w:val="22"/>
        </w:rPr>
        <w:t xml:space="preserve"> </w:t>
      </w:r>
      <w:r>
        <w:rPr>
          <w:sz w:val="22"/>
        </w:rPr>
        <w:t>é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sua</w:t>
      </w:r>
      <w:r>
        <w:rPr>
          <w:spacing w:val="1"/>
          <w:sz w:val="22"/>
        </w:rPr>
        <w:t xml:space="preserve"> </w:t>
      </w:r>
      <w:r>
        <w:rPr>
          <w:sz w:val="22"/>
        </w:rPr>
        <w:t>responsabilidade</w:t>
      </w:r>
      <w:r>
        <w:rPr>
          <w:spacing w:val="1"/>
          <w:sz w:val="22"/>
        </w:rPr>
        <w:t xml:space="preserve"> </w:t>
      </w:r>
      <w:r>
        <w:rPr>
          <w:sz w:val="22"/>
        </w:rPr>
        <w:t>exclusiva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licitante,</w:t>
      </w:r>
      <w:r>
        <w:rPr>
          <w:spacing w:val="-52"/>
          <w:sz w:val="22"/>
        </w:rPr>
        <w:t xml:space="preserve"> </w:t>
      </w:r>
      <w:r>
        <w:rPr>
          <w:sz w:val="22"/>
        </w:rPr>
        <w:t>incluindo qualquer transação por ele efetuada diretamente ou por seu representante, não cabendo ao</w:t>
      </w:r>
      <w:r>
        <w:rPr>
          <w:spacing w:val="1"/>
          <w:sz w:val="22"/>
        </w:rPr>
        <w:t xml:space="preserve"> </w:t>
      </w:r>
      <w:r>
        <w:rPr>
          <w:sz w:val="22"/>
        </w:rPr>
        <w:t>provedor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</w:t>
      </w:r>
      <w:r>
        <w:rPr>
          <w:spacing w:val="1"/>
          <w:sz w:val="22"/>
        </w:rPr>
        <w:t xml:space="preserve"> </w:t>
      </w:r>
      <w:r>
        <w:rPr>
          <w:sz w:val="22"/>
        </w:rPr>
        <w:t>responsabilidade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eventuais</w:t>
      </w:r>
      <w:r>
        <w:rPr>
          <w:spacing w:val="1"/>
          <w:sz w:val="22"/>
        </w:rPr>
        <w:t xml:space="preserve"> </w:t>
      </w:r>
      <w:r>
        <w:rPr>
          <w:sz w:val="22"/>
        </w:rPr>
        <w:t>danos</w:t>
      </w:r>
      <w:r>
        <w:rPr>
          <w:spacing w:val="1"/>
          <w:sz w:val="22"/>
        </w:rPr>
        <w:t xml:space="preserve"> </w:t>
      </w:r>
      <w:r>
        <w:rPr>
          <w:sz w:val="22"/>
        </w:rPr>
        <w:t>decorrentes</w:t>
      </w:r>
      <w:r>
        <w:rPr>
          <w:spacing w:val="-2"/>
          <w:sz w:val="22"/>
        </w:rPr>
        <w:t xml:space="preserve"> </w:t>
      </w:r>
      <w:r>
        <w:rPr>
          <w:sz w:val="22"/>
        </w:rPr>
        <w:t>do uso</w:t>
      </w:r>
      <w:r>
        <w:rPr>
          <w:spacing w:val="-2"/>
          <w:sz w:val="22"/>
        </w:rPr>
        <w:t xml:space="preserve"> </w:t>
      </w:r>
      <w:r>
        <w:rPr>
          <w:sz w:val="22"/>
        </w:rPr>
        <w:t>indevido da</w:t>
      </w:r>
      <w:r>
        <w:rPr>
          <w:spacing w:val="-2"/>
          <w:sz w:val="22"/>
        </w:rPr>
        <w:t xml:space="preserve"> </w:t>
      </w:r>
      <w:r>
        <w:rPr>
          <w:sz w:val="22"/>
        </w:rPr>
        <w:t>senha,</w:t>
      </w:r>
      <w:r>
        <w:rPr>
          <w:spacing w:val="1"/>
          <w:sz w:val="22"/>
        </w:rPr>
        <w:t xml:space="preserve"> </w:t>
      </w:r>
      <w:r>
        <w:rPr>
          <w:sz w:val="22"/>
        </w:rPr>
        <w:t>ainda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por terceiros.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1" w:hanging="0"/>
        <w:jc w:val="both"/>
        <w:rPr>
          <w:sz w:val="22"/>
        </w:rPr>
      </w:pPr>
      <w:r>
        <w:rPr>
          <w:sz w:val="22"/>
        </w:rPr>
        <w:t>Como requisito para participação neste Pregão, o licitante deverá declarar, em campo próprio do</w:t>
      </w:r>
      <w:r>
        <w:rPr>
          <w:spacing w:val="-52"/>
          <w:sz w:val="22"/>
        </w:rPr>
        <w:t xml:space="preserve"> </w:t>
      </w:r>
      <w:r>
        <w:rPr>
          <w:sz w:val="22"/>
        </w:rPr>
        <w:t>sistema eletrônico, que está ciente e que cumpre plenamente os requisitos de habilitação definidos neste</w:t>
      </w:r>
      <w:r>
        <w:rPr>
          <w:spacing w:val="1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7" w:hanging="0"/>
        <w:jc w:val="both"/>
        <w:rPr>
          <w:sz w:val="22"/>
        </w:rPr>
      </w:pPr>
      <w:r>
        <w:rPr>
          <w:sz w:val="22"/>
        </w:rPr>
        <w:t>A declaração falsa relativa ao cumprimento dos requisitos de habilitação sujeitará o licitante às</w:t>
      </w:r>
      <w:r>
        <w:rPr>
          <w:spacing w:val="1"/>
          <w:sz w:val="22"/>
        </w:rPr>
        <w:t xml:space="preserve"> </w:t>
      </w:r>
      <w:r>
        <w:rPr>
          <w:sz w:val="22"/>
        </w:rPr>
        <w:t>sanções</w:t>
      </w:r>
      <w:r>
        <w:rPr>
          <w:spacing w:val="-2"/>
          <w:sz w:val="22"/>
        </w:rPr>
        <w:t xml:space="preserve"> </w:t>
      </w:r>
      <w:r>
        <w:rPr>
          <w:sz w:val="22"/>
        </w:rPr>
        <w:t>previstas</w:t>
      </w:r>
      <w:r>
        <w:rPr>
          <w:spacing w:val="-1"/>
          <w:sz w:val="22"/>
        </w:rPr>
        <w:t xml:space="preserve"> </w:t>
      </w:r>
      <w:r>
        <w:rPr>
          <w:sz w:val="22"/>
        </w:rPr>
        <w:t>neste</w:t>
      </w:r>
      <w:r>
        <w:rPr>
          <w:spacing w:val="-1"/>
          <w:sz w:val="22"/>
        </w:rPr>
        <w:t xml:space="preserve"> </w:t>
      </w:r>
      <w:r>
        <w:rPr>
          <w:sz w:val="22"/>
        </w:rPr>
        <w:t>Edital</w:t>
      </w:r>
      <w:r>
        <w:rPr>
          <w:spacing w:val="1"/>
          <w:sz w:val="22"/>
        </w:rPr>
        <w:t xml:space="preserve"> </w:t>
      </w:r>
      <w:r>
        <w:rPr>
          <w:sz w:val="22"/>
        </w:rPr>
        <w:t>sem prejuízo às demais</w:t>
      </w:r>
      <w:r>
        <w:rPr>
          <w:spacing w:val="-1"/>
          <w:sz w:val="22"/>
        </w:rPr>
        <w:t xml:space="preserve"> </w:t>
      </w:r>
      <w:r>
        <w:rPr>
          <w:sz w:val="22"/>
        </w:rPr>
        <w:t>cominações legais.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3" w:hanging="0"/>
        <w:jc w:val="both"/>
        <w:rPr>
          <w:sz w:val="22"/>
        </w:rPr>
      </w:pPr>
      <w:r>
        <w:rPr>
          <w:sz w:val="22"/>
        </w:rPr>
        <w:t>As Microempresas ou Empresas de Pequeno Porte que pretendam se beneficiar do regime legal</w:t>
      </w:r>
      <w:r>
        <w:rPr>
          <w:spacing w:val="1"/>
          <w:sz w:val="22"/>
        </w:rPr>
        <w:t xml:space="preserve"> </w:t>
      </w:r>
      <w:r>
        <w:rPr>
          <w:sz w:val="22"/>
        </w:rPr>
        <w:t>diferenciado, previsto na Lei Complementar nº 123/2006 e alterações, deverão declarar em campo próprio</w:t>
      </w:r>
      <w:r>
        <w:rPr>
          <w:spacing w:val="-52"/>
          <w:sz w:val="22"/>
        </w:rPr>
        <w:t xml:space="preserve"> </w:t>
      </w:r>
      <w:r>
        <w:rPr>
          <w:sz w:val="22"/>
        </w:rPr>
        <w:t>do sistema, quando do envio da proposta inicial, que as respectivas empresas enquadram-se nessa(s)</w:t>
      </w:r>
      <w:r>
        <w:rPr>
          <w:spacing w:val="1"/>
          <w:sz w:val="22"/>
        </w:rPr>
        <w:t xml:space="preserve"> </w:t>
      </w:r>
      <w:r>
        <w:rPr>
          <w:sz w:val="22"/>
        </w:rPr>
        <w:t>categoria(s).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9" w:hanging="0"/>
        <w:jc w:val="both"/>
        <w:rPr>
          <w:sz w:val="22"/>
        </w:rPr>
      </w:pPr>
      <w:r>
        <w:rPr>
          <w:sz w:val="22"/>
        </w:rPr>
        <w:t>A declaração mencionada no subitem é facultativa e deverá ser realizada tão-somente pelas</w:t>
      </w:r>
      <w:r>
        <w:rPr>
          <w:spacing w:val="1"/>
          <w:sz w:val="22"/>
        </w:rPr>
        <w:t xml:space="preserve"> </w:t>
      </w:r>
      <w:r>
        <w:rPr>
          <w:sz w:val="22"/>
        </w:rPr>
        <w:t>empresas efetivamente enquadradas que pretendam se beneficiar do regime legal diferenciado e que não</w:t>
      </w:r>
      <w:r>
        <w:rPr>
          <w:spacing w:val="1"/>
          <w:sz w:val="22"/>
        </w:rPr>
        <w:t xml:space="preserve"> </w:t>
      </w:r>
      <w:r>
        <w:rPr>
          <w:sz w:val="22"/>
        </w:rPr>
        <w:t>tenham sido alcançadas por alguma hipótese de exclusão do tratamento jurídico diferenciado. A ausência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declaração</w:t>
      </w:r>
      <w:r>
        <w:rPr>
          <w:spacing w:val="1"/>
          <w:sz w:val="22"/>
        </w:rPr>
        <w:t xml:space="preserve"> </w:t>
      </w:r>
      <w:r>
        <w:rPr>
          <w:sz w:val="22"/>
        </w:rPr>
        <w:t>significará</w:t>
      </w:r>
      <w:r>
        <w:rPr>
          <w:spacing w:val="1"/>
          <w:sz w:val="22"/>
        </w:rPr>
        <w:t xml:space="preserve"> </w:t>
      </w:r>
      <w:r>
        <w:rPr>
          <w:sz w:val="22"/>
        </w:rPr>
        <w:t>apenas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desistência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utilização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1"/>
          <w:sz w:val="22"/>
        </w:rPr>
        <w:t xml:space="preserve"> </w:t>
      </w:r>
      <w:r>
        <w:rPr>
          <w:sz w:val="22"/>
        </w:rPr>
        <w:t>prerrogativas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benefícios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elas</w:t>
      </w:r>
      <w:r>
        <w:rPr>
          <w:spacing w:val="1"/>
          <w:sz w:val="22"/>
        </w:rPr>
        <w:t xml:space="preserve"> </w:t>
      </w:r>
      <w:r>
        <w:rPr>
          <w:sz w:val="22"/>
        </w:rPr>
        <w:t>concedidos</w:t>
      </w:r>
      <w:r>
        <w:rPr>
          <w:spacing w:val="-2"/>
          <w:sz w:val="22"/>
        </w:rPr>
        <w:t xml:space="preserve"> </w:t>
      </w:r>
      <w:r>
        <w:rPr>
          <w:sz w:val="22"/>
        </w:rPr>
        <w:t>pela</w:t>
      </w:r>
      <w:r>
        <w:rPr>
          <w:spacing w:val="-1"/>
          <w:sz w:val="22"/>
        </w:rPr>
        <w:t xml:space="preserve"> </w:t>
      </w:r>
      <w:r>
        <w:rPr>
          <w:sz w:val="22"/>
        </w:rPr>
        <w:t>Lei</w:t>
      </w:r>
      <w:r>
        <w:rPr>
          <w:spacing w:val="-2"/>
          <w:sz w:val="22"/>
        </w:rPr>
        <w:t xml:space="preserve"> </w:t>
      </w:r>
      <w:r>
        <w:rPr>
          <w:sz w:val="22"/>
        </w:rPr>
        <w:t>Federal</w:t>
      </w:r>
      <w:r>
        <w:rPr>
          <w:spacing w:val="-1"/>
          <w:sz w:val="22"/>
        </w:rPr>
        <w:t xml:space="preserve"> </w:t>
      </w:r>
      <w:r>
        <w:rPr>
          <w:sz w:val="22"/>
        </w:rPr>
        <w:t>nº</w:t>
      </w:r>
      <w:r>
        <w:rPr>
          <w:spacing w:val="-1"/>
          <w:sz w:val="22"/>
        </w:rPr>
        <w:t xml:space="preserve"> </w:t>
      </w:r>
      <w:r>
        <w:rPr>
          <w:sz w:val="22"/>
        </w:rPr>
        <w:t>123/2006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alterações e</w:t>
      </w:r>
      <w:r>
        <w:rPr>
          <w:spacing w:val="-3"/>
          <w:sz w:val="22"/>
        </w:rPr>
        <w:t xml:space="preserve"> </w:t>
      </w:r>
      <w:r>
        <w:rPr>
          <w:sz w:val="22"/>
        </w:rPr>
        <w:t>não</w:t>
      </w:r>
      <w:r>
        <w:rPr>
          <w:spacing w:val="-3"/>
          <w:sz w:val="22"/>
        </w:rPr>
        <w:t xml:space="preserve"> </w:t>
      </w:r>
      <w:r>
        <w:rPr>
          <w:sz w:val="22"/>
        </w:rPr>
        <w:t>impedirá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participar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licitação.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2" w:hanging="0"/>
        <w:jc w:val="both"/>
        <w:rPr>
          <w:sz w:val="22"/>
        </w:rPr>
      </w:pPr>
      <w:r>
        <w:rPr>
          <w:sz w:val="22"/>
        </w:rPr>
        <w:t>A participação em licitação, sem que haja o devido enquadramento nessas categorias, ensejará a</w:t>
      </w:r>
      <w:r>
        <w:rPr>
          <w:spacing w:val="-52"/>
          <w:sz w:val="22"/>
        </w:rPr>
        <w:t xml:space="preserve"> </w:t>
      </w:r>
      <w:r>
        <w:rPr>
          <w:sz w:val="22"/>
        </w:rPr>
        <w:t>aplicação</w:t>
      </w:r>
      <w:r>
        <w:rPr>
          <w:spacing w:val="-1"/>
          <w:sz w:val="22"/>
        </w:rPr>
        <w:t xml:space="preserve"> </w:t>
      </w:r>
      <w:r>
        <w:rPr>
          <w:sz w:val="22"/>
        </w:rPr>
        <w:t>das sanções</w:t>
      </w:r>
      <w:r>
        <w:rPr>
          <w:spacing w:val="-2"/>
          <w:sz w:val="22"/>
        </w:rPr>
        <w:t xml:space="preserve"> </w:t>
      </w:r>
      <w:r>
        <w:rPr>
          <w:sz w:val="22"/>
        </w:rPr>
        <w:t>previstas</w:t>
      </w:r>
      <w:r>
        <w:rPr>
          <w:spacing w:val="-2"/>
          <w:sz w:val="22"/>
        </w:rPr>
        <w:t xml:space="preserve"> </w:t>
      </w:r>
      <w:r>
        <w:rPr>
          <w:sz w:val="22"/>
        </w:rPr>
        <w:t>neste</w:t>
      </w:r>
      <w:r>
        <w:rPr>
          <w:spacing w:val="-1"/>
          <w:sz w:val="22"/>
        </w:rPr>
        <w:t xml:space="preserve"> </w:t>
      </w:r>
      <w:r>
        <w:rPr>
          <w:sz w:val="22"/>
        </w:rPr>
        <w:t>Edital e</w:t>
      </w:r>
      <w:r>
        <w:rPr>
          <w:spacing w:val="-3"/>
          <w:sz w:val="22"/>
        </w:rPr>
        <w:t xml:space="preserve"> </w:t>
      </w:r>
      <w:r>
        <w:rPr>
          <w:sz w:val="22"/>
        </w:rPr>
        <w:t>seus</w:t>
      </w:r>
      <w:r>
        <w:rPr>
          <w:spacing w:val="-1"/>
          <w:sz w:val="22"/>
        </w:rPr>
        <w:t xml:space="preserve"> </w:t>
      </w:r>
      <w:r>
        <w:rPr>
          <w:sz w:val="22"/>
        </w:rPr>
        <w:t>anexos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demais normas</w:t>
      </w:r>
      <w:r>
        <w:rPr>
          <w:spacing w:val="-2"/>
          <w:sz w:val="22"/>
        </w:rPr>
        <w:t xml:space="preserve"> </w:t>
      </w:r>
      <w:r>
        <w:rPr>
          <w:sz w:val="22"/>
        </w:rPr>
        <w:t>aplicáveis ao</w:t>
      </w:r>
      <w:r>
        <w:rPr>
          <w:spacing w:val="-1"/>
          <w:sz w:val="22"/>
        </w:rPr>
        <w:t xml:space="preserve"> </w:t>
      </w:r>
      <w:r>
        <w:rPr>
          <w:sz w:val="22"/>
        </w:rPr>
        <w:t>caso.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014" w:right="0" w:hanging="850"/>
        <w:jc w:val="both"/>
        <w:rPr>
          <w:sz w:val="22"/>
        </w:rPr>
      </w:pPr>
      <w:r>
        <w:rPr>
          <w:sz w:val="22"/>
        </w:rPr>
        <w:t>Não</w:t>
      </w:r>
      <w:r>
        <w:rPr>
          <w:spacing w:val="-3"/>
          <w:sz w:val="22"/>
        </w:rPr>
        <w:t xml:space="preserve"> </w:t>
      </w:r>
      <w:r>
        <w:rPr>
          <w:sz w:val="22"/>
        </w:rPr>
        <w:t>será</w:t>
      </w:r>
      <w:r>
        <w:rPr>
          <w:spacing w:val="-2"/>
          <w:sz w:val="22"/>
        </w:rPr>
        <w:t xml:space="preserve"> </w:t>
      </w:r>
      <w:r>
        <w:rPr>
          <w:sz w:val="22"/>
        </w:rPr>
        <w:t>permitida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participação</w:t>
      </w:r>
      <w:r>
        <w:rPr>
          <w:spacing w:val="-4"/>
          <w:sz w:val="22"/>
        </w:rPr>
        <w:t xml:space="preserve"> </w:t>
      </w:r>
      <w:r>
        <w:rPr>
          <w:sz w:val="22"/>
        </w:rPr>
        <w:t>nesta</w:t>
      </w:r>
      <w:r>
        <w:rPr>
          <w:spacing w:val="-2"/>
          <w:sz w:val="22"/>
        </w:rPr>
        <w:t xml:space="preserve"> </w:t>
      </w:r>
      <w:r>
        <w:rPr>
          <w:sz w:val="22"/>
        </w:rPr>
        <w:t>licitação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pessoa</w:t>
      </w:r>
      <w:r>
        <w:rPr>
          <w:spacing w:val="-4"/>
          <w:sz w:val="22"/>
        </w:rPr>
        <w:t xml:space="preserve"> </w:t>
      </w:r>
      <w:r>
        <w:rPr>
          <w:sz w:val="22"/>
        </w:rPr>
        <w:t>jurídica: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1540" w:right="440" w:gutter="0" w:header="728" w:top="2020" w:footer="1198" w:bottom="13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26"/>
        </w:numPr>
        <w:tabs>
          <w:tab w:val="clear" w:pos="720"/>
          <w:tab w:val="left" w:pos="1156" w:leader="none"/>
        </w:tabs>
        <w:spacing w:lineRule="auto" w:line="240" w:before="119" w:after="0"/>
        <w:ind w:left="1156" w:right="417" w:hanging="850"/>
        <w:jc w:val="both"/>
        <w:rPr>
          <w:sz w:val="22"/>
        </w:rPr>
      </w:pPr>
      <w:r>
        <w:rPr>
          <w:sz w:val="22"/>
        </w:rPr>
        <w:t>que, direta ou indiretamente, mantenha sociedade ou participação com servidor ou Presidente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9"/>
          <w:sz w:val="22"/>
        </w:rPr>
        <w:t xml:space="preserve"> </w:t>
      </w:r>
      <w:r>
        <w:rPr>
          <w:sz w:val="22"/>
        </w:rPr>
        <w:t>Câmara</w:t>
      </w:r>
      <w:r>
        <w:rPr>
          <w:spacing w:val="16"/>
          <w:sz w:val="22"/>
        </w:rPr>
        <w:t xml:space="preserve"> </w:t>
      </w:r>
      <w:r>
        <w:rPr>
          <w:sz w:val="22"/>
        </w:rPr>
        <w:t>Municipal</w:t>
      </w:r>
      <w:r>
        <w:rPr>
          <w:spacing w:val="19"/>
          <w:sz w:val="22"/>
        </w:rPr>
        <w:t xml:space="preserve"> </w:t>
      </w:r>
      <w:r>
        <w:rPr>
          <w:sz w:val="22"/>
        </w:rPr>
        <w:t>de</w:t>
      </w:r>
      <w:r>
        <w:rPr>
          <w:spacing w:val="17"/>
          <w:sz w:val="22"/>
        </w:rPr>
        <w:t xml:space="preserve"> </w:t>
      </w:r>
      <w:r>
        <w:rPr>
          <w:sz w:val="22"/>
        </w:rPr>
        <w:t>Uruguaiana,</w:t>
      </w:r>
      <w:r>
        <w:rPr>
          <w:spacing w:val="17"/>
          <w:sz w:val="22"/>
        </w:rPr>
        <w:t xml:space="preserve"> </w:t>
      </w:r>
      <w:r>
        <w:rPr>
          <w:sz w:val="22"/>
        </w:rPr>
        <w:t>considerada</w:t>
      </w:r>
      <w:r>
        <w:rPr>
          <w:spacing w:val="17"/>
          <w:sz w:val="22"/>
        </w:rPr>
        <w:t xml:space="preserve"> </w:t>
      </w:r>
      <w:r>
        <w:rPr>
          <w:sz w:val="22"/>
        </w:rPr>
        <w:t>participação</w:t>
      </w:r>
      <w:r>
        <w:rPr>
          <w:spacing w:val="16"/>
          <w:sz w:val="22"/>
        </w:rPr>
        <w:t xml:space="preserve"> </w:t>
      </w:r>
      <w:r>
        <w:rPr>
          <w:sz w:val="22"/>
        </w:rPr>
        <w:t>indireta</w:t>
      </w:r>
      <w:r>
        <w:rPr>
          <w:spacing w:val="16"/>
          <w:sz w:val="22"/>
        </w:rPr>
        <w:t xml:space="preserve"> </w:t>
      </w:r>
      <w:r>
        <w:rPr>
          <w:sz w:val="22"/>
        </w:rPr>
        <w:t>a</w:t>
      </w:r>
      <w:r>
        <w:rPr>
          <w:spacing w:val="16"/>
          <w:sz w:val="22"/>
        </w:rPr>
        <w:t xml:space="preserve"> </w:t>
      </w:r>
      <w:r>
        <w:rPr>
          <w:sz w:val="22"/>
        </w:rPr>
        <w:t>existência</w:t>
      </w:r>
      <w:r>
        <w:rPr>
          <w:spacing w:val="18"/>
          <w:sz w:val="22"/>
        </w:rPr>
        <w:t xml:space="preserve"> </w:t>
      </w:r>
      <w:r>
        <w:rPr>
          <w:sz w:val="22"/>
        </w:rPr>
        <w:t>de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1156" w:right="0" w:hanging="0"/>
        <w:jc w:val="both"/>
        <w:rPr>
          <w:sz w:val="22"/>
        </w:rPr>
      </w:pPr>
      <w:r>
        <w:rPr/>
        <w:t>qualquer</w:t>
      </w:r>
      <w:r>
        <w:rPr>
          <w:spacing w:val="-3"/>
        </w:rPr>
        <w:t xml:space="preserve"> </w:t>
      </w:r>
      <w:r>
        <w:rPr/>
        <w:t>vínculo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natureza</w:t>
      </w:r>
      <w:r>
        <w:rPr>
          <w:spacing w:val="-3"/>
        </w:rPr>
        <w:t xml:space="preserve"> </w:t>
      </w:r>
      <w:r>
        <w:rPr/>
        <w:t>técnica,</w:t>
      </w:r>
      <w:r>
        <w:rPr>
          <w:spacing w:val="-4"/>
        </w:rPr>
        <w:t xml:space="preserve"> </w:t>
      </w:r>
      <w:r>
        <w:rPr/>
        <w:t>comercial,</w:t>
      </w:r>
      <w:r>
        <w:rPr>
          <w:spacing w:val="-2"/>
        </w:rPr>
        <w:t xml:space="preserve"> </w:t>
      </w:r>
      <w:r>
        <w:rPr/>
        <w:t>econômica,</w:t>
      </w:r>
      <w:r>
        <w:rPr>
          <w:spacing w:val="-4"/>
        </w:rPr>
        <w:t xml:space="preserve"> </w:t>
      </w:r>
      <w:r>
        <w:rPr/>
        <w:t>financeira</w:t>
      </w:r>
      <w:r>
        <w:rPr>
          <w:spacing w:val="-3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trabalhista;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6" w:leader="none"/>
        </w:tabs>
        <w:spacing w:lineRule="auto" w:line="240" w:before="1" w:after="0"/>
        <w:ind w:left="1156" w:right="419" w:hanging="850"/>
        <w:jc w:val="both"/>
        <w:rPr>
          <w:sz w:val="22"/>
        </w:rPr>
      </w:pP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possua</w:t>
      </w:r>
      <w:r>
        <w:rPr>
          <w:spacing w:val="-1"/>
          <w:sz w:val="22"/>
        </w:rPr>
        <w:t xml:space="preserve"> </w:t>
      </w:r>
      <w:r>
        <w:rPr>
          <w:sz w:val="22"/>
        </w:rPr>
        <w:t>sócio(s),</w:t>
      </w:r>
      <w:r>
        <w:rPr>
          <w:spacing w:val="-3"/>
          <w:sz w:val="22"/>
        </w:rPr>
        <w:t xml:space="preserve"> </w:t>
      </w:r>
      <w:r>
        <w:rPr>
          <w:sz w:val="22"/>
        </w:rPr>
        <w:t>gerente(s)</w:t>
      </w:r>
      <w:r>
        <w:rPr>
          <w:spacing w:val="-4"/>
          <w:sz w:val="22"/>
        </w:rPr>
        <w:t xml:space="preserve"> </w:t>
      </w:r>
      <w:r>
        <w:rPr>
          <w:sz w:val="22"/>
        </w:rPr>
        <w:t>ou</w:t>
      </w:r>
      <w:r>
        <w:rPr>
          <w:spacing w:val="-2"/>
          <w:sz w:val="22"/>
        </w:rPr>
        <w:t xml:space="preserve"> </w:t>
      </w:r>
      <w:r>
        <w:rPr>
          <w:sz w:val="22"/>
        </w:rPr>
        <w:t>diretor(es)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4"/>
          <w:sz w:val="22"/>
        </w:rPr>
        <w:t xml:space="preserve"> </w:t>
      </w:r>
      <w:r>
        <w:rPr>
          <w:sz w:val="22"/>
        </w:rPr>
        <w:t>seja(m)</w:t>
      </w:r>
      <w:r>
        <w:rPr>
          <w:spacing w:val="-1"/>
          <w:sz w:val="22"/>
        </w:rPr>
        <w:t xml:space="preserve"> </w:t>
      </w:r>
      <w:r>
        <w:rPr>
          <w:sz w:val="22"/>
        </w:rPr>
        <w:t>cônjuge,</w:t>
      </w:r>
      <w:r>
        <w:rPr>
          <w:spacing w:val="-1"/>
          <w:sz w:val="22"/>
        </w:rPr>
        <w:t xml:space="preserve"> </w:t>
      </w:r>
      <w:r>
        <w:rPr>
          <w:sz w:val="22"/>
        </w:rPr>
        <w:t>companheiro</w:t>
      </w:r>
      <w:r>
        <w:rPr>
          <w:spacing w:val="-3"/>
          <w:sz w:val="22"/>
        </w:rPr>
        <w:t xml:space="preserve"> </w:t>
      </w:r>
      <w:r>
        <w:rPr>
          <w:sz w:val="22"/>
        </w:rPr>
        <w:t>ou</w:t>
      </w:r>
      <w:r>
        <w:rPr>
          <w:spacing w:val="-4"/>
          <w:sz w:val="22"/>
        </w:rPr>
        <w:t xml:space="preserve"> </w:t>
      </w:r>
      <w:r>
        <w:rPr>
          <w:sz w:val="22"/>
        </w:rPr>
        <w:t>parente</w:t>
      </w:r>
      <w:r>
        <w:rPr>
          <w:spacing w:val="-4"/>
          <w:sz w:val="22"/>
        </w:rPr>
        <w:t xml:space="preserve"> </w:t>
      </w:r>
      <w:r>
        <w:rPr>
          <w:sz w:val="22"/>
        </w:rPr>
        <w:t>em</w:t>
      </w:r>
      <w:r>
        <w:rPr>
          <w:spacing w:val="-53"/>
          <w:sz w:val="22"/>
        </w:rPr>
        <w:t xml:space="preserve"> </w:t>
      </w:r>
      <w:r>
        <w:rPr>
          <w:sz w:val="22"/>
        </w:rPr>
        <w:t>linha reta, colateral ou por afinidade, até o terceiro grau, inclusive, de Presidente ou servidor</w:t>
      </w:r>
      <w:r>
        <w:rPr>
          <w:spacing w:val="1"/>
          <w:sz w:val="22"/>
        </w:rPr>
        <w:t xml:space="preserve"> </w:t>
      </w:r>
      <w:r>
        <w:rPr>
          <w:sz w:val="22"/>
        </w:rPr>
        <w:t>ocupante de cargo de direção, chefia ou assessoramento no âmbito do Poder Legislativo 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Uruguaiana;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6" w:leader="none"/>
        </w:tabs>
        <w:spacing w:lineRule="auto" w:line="240" w:before="1" w:after="0"/>
        <w:ind w:left="1156" w:right="421" w:hanging="850"/>
        <w:jc w:val="both"/>
        <w:rPr>
          <w:sz w:val="22"/>
        </w:rPr>
      </w:pPr>
      <w:r>
        <w:rPr>
          <w:sz w:val="22"/>
        </w:rPr>
        <w:t>que não atenda às condições estabelecidas neste instrumento convocatório ou não apresente os</w:t>
      </w:r>
      <w:r>
        <w:rPr>
          <w:spacing w:val="-52"/>
          <w:sz w:val="22"/>
        </w:rPr>
        <w:t xml:space="preserve"> </w:t>
      </w:r>
      <w:r>
        <w:rPr>
          <w:sz w:val="22"/>
        </w:rPr>
        <w:t>documentos</w:t>
      </w:r>
      <w:r>
        <w:rPr>
          <w:spacing w:val="-2"/>
          <w:sz w:val="22"/>
        </w:rPr>
        <w:t xml:space="preserve"> </w:t>
      </w:r>
      <w:r>
        <w:rPr>
          <w:sz w:val="22"/>
        </w:rPr>
        <w:t>nele</w:t>
      </w:r>
      <w:r>
        <w:rPr>
          <w:spacing w:val="-2"/>
          <w:sz w:val="22"/>
        </w:rPr>
        <w:t xml:space="preserve"> </w:t>
      </w:r>
      <w:r>
        <w:rPr>
          <w:sz w:val="22"/>
        </w:rPr>
        <w:t>exigidos;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6" w:leader="none"/>
        </w:tabs>
        <w:spacing w:lineRule="exact" w:line="252" w:before="0" w:after="0"/>
        <w:ind w:left="1156" w:right="0" w:hanging="851"/>
        <w:jc w:val="both"/>
        <w:rPr>
          <w:sz w:val="22"/>
        </w:rPr>
      </w:pPr>
      <w:r>
        <w:rPr>
          <w:sz w:val="22"/>
        </w:rPr>
        <w:t>cujo</w:t>
      </w:r>
      <w:r>
        <w:rPr>
          <w:spacing w:val="-4"/>
          <w:sz w:val="22"/>
        </w:rPr>
        <w:t xml:space="preserve"> </w:t>
      </w:r>
      <w:r>
        <w:rPr>
          <w:sz w:val="22"/>
        </w:rPr>
        <w:t>ramo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atividade</w:t>
      </w:r>
      <w:r>
        <w:rPr>
          <w:spacing w:val="-1"/>
          <w:sz w:val="22"/>
        </w:rPr>
        <w:t xml:space="preserve"> </w:t>
      </w:r>
      <w:r>
        <w:rPr>
          <w:sz w:val="22"/>
        </w:rPr>
        <w:t>não</w:t>
      </w:r>
      <w:r>
        <w:rPr>
          <w:spacing w:val="-4"/>
          <w:sz w:val="22"/>
        </w:rPr>
        <w:t xml:space="preserve"> </w:t>
      </w:r>
      <w:r>
        <w:rPr>
          <w:sz w:val="22"/>
        </w:rPr>
        <w:t>seja</w:t>
      </w:r>
      <w:r>
        <w:rPr>
          <w:spacing w:val="-1"/>
          <w:sz w:val="22"/>
        </w:rPr>
        <w:t xml:space="preserve"> </w:t>
      </w:r>
      <w:r>
        <w:rPr>
          <w:sz w:val="22"/>
        </w:rPr>
        <w:t>compatível</w:t>
      </w:r>
      <w:r>
        <w:rPr>
          <w:spacing w:val="-3"/>
          <w:sz w:val="22"/>
        </w:rPr>
        <w:t xml:space="preserve"> </w:t>
      </w:r>
      <w:r>
        <w:rPr>
          <w:sz w:val="22"/>
        </w:rPr>
        <w:t>com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objeto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licitação;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6" w:leader="none"/>
        </w:tabs>
        <w:spacing w:lineRule="auto" w:line="240" w:before="0" w:after="0"/>
        <w:ind w:left="1156" w:right="421" w:hanging="850"/>
        <w:jc w:val="both"/>
        <w:rPr>
          <w:sz w:val="22"/>
        </w:rPr>
      </w:pPr>
      <w:r>
        <w:rPr>
          <w:sz w:val="22"/>
        </w:rPr>
        <w:t>que se encontrem sob falência, concordata, concurso de credores, dissolução e liquidação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que seja</w:t>
      </w:r>
      <w:r>
        <w:rPr>
          <w:spacing w:val="1"/>
          <w:sz w:val="22"/>
        </w:rPr>
        <w:t xml:space="preserve"> </w:t>
      </w:r>
      <w:r>
        <w:rPr>
          <w:sz w:val="22"/>
        </w:rPr>
        <w:t>sua</w:t>
      </w:r>
      <w:r>
        <w:rPr>
          <w:spacing w:val="1"/>
          <w:sz w:val="22"/>
        </w:rPr>
        <w:t xml:space="preserve"> </w:t>
      </w:r>
      <w:r>
        <w:rPr>
          <w:sz w:val="22"/>
        </w:rPr>
        <w:t>forma de constituição, empresas</w:t>
      </w:r>
      <w:r>
        <w:rPr>
          <w:spacing w:val="1"/>
          <w:sz w:val="22"/>
        </w:rPr>
        <w:t xml:space="preserve"> </w:t>
      </w:r>
      <w:r>
        <w:rPr>
          <w:sz w:val="22"/>
        </w:rPr>
        <w:t>estrangeiras</w:t>
      </w:r>
      <w:r>
        <w:rPr>
          <w:spacing w:val="1"/>
          <w:sz w:val="22"/>
        </w:rPr>
        <w:t xml:space="preserve"> </w:t>
      </w:r>
      <w:r>
        <w:rPr>
          <w:sz w:val="22"/>
        </w:rPr>
        <w:t>que não</w:t>
      </w:r>
      <w:r>
        <w:rPr>
          <w:spacing w:val="1"/>
          <w:sz w:val="22"/>
        </w:rPr>
        <w:t xml:space="preserve"> </w:t>
      </w:r>
      <w:r>
        <w:rPr>
          <w:sz w:val="22"/>
        </w:rPr>
        <w:t>funcionem</w:t>
      </w:r>
      <w:r>
        <w:rPr>
          <w:spacing w:val="55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País;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6" w:leader="none"/>
        </w:tabs>
        <w:spacing w:lineRule="auto" w:line="240" w:before="0" w:after="0"/>
        <w:ind w:left="1156" w:right="420" w:hanging="850"/>
        <w:jc w:val="both"/>
        <w:rPr>
          <w:sz w:val="22"/>
        </w:rPr>
      </w:pPr>
      <w:r>
        <w:rPr>
          <w:sz w:val="22"/>
        </w:rPr>
        <w:t>que tenha sido declarada inidônea para licitar ou contratar com a Administração Pública, nas</w:t>
      </w:r>
      <w:r>
        <w:rPr>
          <w:spacing w:val="1"/>
          <w:sz w:val="22"/>
        </w:rPr>
        <w:t xml:space="preserve"> </w:t>
      </w:r>
      <w:r>
        <w:rPr>
          <w:sz w:val="22"/>
        </w:rPr>
        <w:t>esferas</w:t>
      </w:r>
      <w:r>
        <w:rPr>
          <w:spacing w:val="-2"/>
          <w:sz w:val="22"/>
        </w:rPr>
        <w:t xml:space="preserve"> </w:t>
      </w:r>
      <w:r>
        <w:rPr>
          <w:sz w:val="22"/>
        </w:rPr>
        <w:t>Federal,</w:t>
      </w:r>
      <w:r>
        <w:rPr>
          <w:spacing w:val="-1"/>
          <w:sz w:val="22"/>
        </w:rPr>
        <w:t xml:space="preserve"> </w:t>
      </w:r>
      <w:r>
        <w:rPr>
          <w:sz w:val="22"/>
        </w:rPr>
        <w:t>Estadual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-2"/>
          <w:sz w:val="22"/>
        </w:rPr>
        <w:t xml:space="preserve"> </w:t>
      </w:r>
      <w:r>
        <w:rPr>
          <w:sz w:val="22"/>
        </w:rPr>
        <w:t>Municipal;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5" w:leader="none"/>
          <w:tab w:val="left" w:pos="1156" w:leader="none"/>
        </w:tabs>
        <w:spacing w:lineRule="exact" w:line="252" w:before="0" w:after="0"/>
        <w:ind w:left="1156" w:right="0" w:hanging="851"/>
        <w:jc w:val="left"/>
        <w:rPr>
          <w:sz w:val="22"/>
        </w:rPr>
      </w:pP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estejam</w:t>
      </w:r>
      <w:r>
        <w:rPr>
          <w:spacing w:val="-3"/>
          <w:sz w:val="22"/>
        </w:rPr>
        <w:t xml:space="preserve"> </w:t>
      </w:r>
      <w:r>
        <w:rPr>
          <w:sz w:val="22"/>
        </w:rPr>
        <w:t>cumprindo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penalidade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suspensão</w:t>
      </w:r>
      <w:r>
        <w:rPr>
          <w:spacing w:val="-3"/>
          <w:sz w:val="22"/>
        </w:rPr>
        <w:t xml:space="preserve"> </w:t>
      </w:r>
      <w:r>
        <w:rPr>
          <w:sz w:val="22"/>
        </w:rPr>
        <w:t>temporária</w:t>
      </w:r>
      <w:r>
        <w:rPr>
          <w:spacing w:val="-2"/>
          <w:sz w:val="22"/>
        </w:rPr>
        <w:t xml:space="preserve"> </w:t>
      </w:r>
      <w:r>
        <w:rPr>
          <w:sz w:val="22"/>
        </w:rPr>
        <w:t>imposta</w:t>
      </w:r>
      <w:r>
        <w:rPr>
          <w:spacing w:val="-3"/>
          <w:sz w:val="22"/>
        </w:rPr>
        <w:t xml:space="preserve"> </w:t>
      </w:r>
      <w:r>
        <w:rPr>
          <w:sz w:val="22"/>
        </w:rPr>
        <w:t>pelo</w:t>
      </w:r>
      <w:r>
        <w:rPr>
          <w:spacing w:val="-2"/>
          <w:sz w:val="22"/>
        </w:rPr>
        <w:t xml:space="preserve"> </w:t>
      </w:r>
      <w:r>
        <w:rPr>
          <w:sz w:val="22"/>
        </w:rPr>
        <w:t>Município;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5" w:leader="none"/>
          <w:tab w:val="left" w:pos="1156" w:leader="none"/>
        </w:tabs>
        <w:spacing w:lineRule="exact" w:line="252" w:before="0" w:after="0"/>
        <w:ind w:left="1156" w:right="0" w:hanging="851"/>
        <w:jc w:val="left"/>
        <w:rPr>
          <w:sz w:val="22"/>
        </w:rPr>
      </w:pPr>
      <w:r>
        <w:rPr>
          <w:sz w:val="22"/>
        </w:rPr>
        <w:t>estejam</w:t>
      </w:r>
      <w:r>
        <w:rPr>
          <w:spacing w:val="-2"/>
          <w:sz w:val="22"/>
        </w:rPr>
        <w:t xml:space="preserve"> </w:t>
      </w:r>
      <w:r>
        <w:rPr>
          <w:sz w:val="22"/>
        </w:rPr>
        <w:t>descumprindo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disposto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4"/>
          <w:sz w:val="22"/>
        </w:rPr>
        <w:t xml:space="preserve"> </w:t>
      </w:r>
      <w:r>
        <w:rPr>
          <w:sz w:val="22"/>
        </w:rPr>
        <w:t>inciso</w:t>
      </w:r>
      <w:r>
        <w:rPr>
          <w:spacing w:val="-4"/>
          <w:sz w:val="22"/>
        </w:rPr>
        <w:t xml:space="preserve"> </w:t>
      </w:r>
      <w:r>
        <w:rPr>
          <w:sz w:val="22"/>
        </w:rPr>
        <w:t>XXXIII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art.</w:t>
      </w:r>
      <w:r>
        <w:rPr>
          <w:spacing w:val="-1"/>
          <w:sz w:val="22"/>
        </w:rPr>
        <w:t xml:space="preserve"> </w:t>
      </w:r>
      <w:r>
        <w:rPr>
          <w:sz w:val="22"/>
        </w:rPr>
        <w:t>7º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Constituição</w:t>
      </w:r>
      <w:r>
        <w:rPr>
          <w:spacing w:val="-4"/>
          <w:sz w:val="22"/>
        </w:rPr>
        <w:t xml:space="preserve"> </w:t>
      </w:r>
      <w:r>
        <w:rPr>
          <w:sz w:val="22"/>
        </w:rPr>
        <w:t>Federal;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5" w:leader="none"/>
          <w:tab w:val="left" w:pos="1156" w:leader="none"/>
        </w:tabs>
        <w:spacing w:lineRule="exact" w:line="252" w:before="1" w:after="0"/>
        <w:ind w:left="1156" w:right="0" w:hanging="851"/>
        <w:jc w:val="left"/>
        <w:rPr>
          <w:sz w:val="22"/>
        </w:rPr>
      </w:pPr>
      <w:r>
        <w:rPr>
          <w:sz w:val="22"/>
        </w:rPr>
        <w:t>reunidas</w:t>
      </w:r>
      <w:r>
        <w:rPr>
          <w:spacing w:val="-2"/>
          <w:sz w:val="22"/>
        </w:rPr>
        <w:t xml:space="preserve"> </w:t>
      </w:r>
      <w:r>
        <w:rPr>
          <w:sz w:val="22"/>
        </w:rPr>
        <w:t>sob</w:t>
      </w:r>
      <w:r>
        <w:rPr>
          <w:spacing w:val="-2"/>
          <w:sz w:val="22"/>
        </w:rPr>
        <w:t xml:space="preserve"> </w:t>
      </w:r>
      <w:r>
        <w:rPr>
          <w:sz w:val="22"/>
        </w:rPr>
        <w:t>qualquer</w:t>
      </w:r>
      <w:r>
        <w:rPr>
          <w:spacing w:val="-3"/>
          <w:sz w:val="22"/>
        </w:rPr>
        <w:t xml:space="preserve"> </w:t>
      </w:r>
      <w:r>
        <w:rPr>
          <w:sz w:val="22"/>
        </w:rPr>
        <w:t>forma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consórcio;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6" w:leader="none"/>
        </w:tabs>
        <w:spacing w:lineRule="exact" w:line="252" w:before="0" w:after="0"/>
        <w:ind w:left="1156" w:right="0" w:hanging="851"/>
        <w:jc w:val="left"/>
        <w:rPr>
          <w:sz w:val="22"/>
        </w:rPr>
      </w:pPr>
      <w:r>
        <w:rPr>
          <w:sz w:val="22"/>
        </w:rPr>
        <w:t>cooperativa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Trabalho,</w:t>
      </w:r>
      <w:r>
        <w:rPr>
          <w:spacing w:val="-3"/>
          <w:sz w:val="22"/>
        </w:rPr>
        <w:t xml:space="preserve"> </w:t>
      </w:r>
      <w:r>
        <w:rPr>
          <w:sz w:val="22"/>
        </w:rPr>
        <w:t>conforme</w:t>
      </w:r>
      <w:r>
        <w:rPr>
          <w:spacing w:val="-3"/>
          <w:sz w:val="22"/>
        </w:rPr>
        <w:t xml:space="preserve"> </w:t>
      </w:r>
      <w:r>
        <w:rPr>
          <w:sz w:val="22"/>
        </w:rPr>
        <w:t>disposto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4"/>
          <w:sz w:val="22"/>
        </w:rPr>
        <w:t xml:space="preserve"> </w:t>
      </w:r>
      <w:r>
        <w:rPr>
          <w:sz w:val="22"/>
        </w:rPr>
        <w:t>art.</w:t>
      </w:r>
      <w:r>
        <w:rPr>
          <w:spacing w:val="-2"/>
          <w:sz w:val="22"/>
        </w:rPr>
        <w:t xml:space="preserve"> </w:t>
      </w:r>
      <w:r>
        <w:rPr>
          <w:sz w:val="22"/>
        </w:rPr>
        <w:t>5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Lei</w:t>
      </w:r>
      <w:r>
        <w:rPr>
          <w:spacing w:val="-2"/>
          <w:sz w:val="22"/>
        </w:rPr>
        <w:t xml:space="preserve"> </w:t>
      </w:r>
      <w:r>
        <w:rPr>
          <w:sz w:val="22"/>
        </w:rPr>
        <w:t>nº.</w:t>
      </w:r>
      <w:r>
        <w:rPr>
          <w:spacing w:val="-2"/>
          <w:sz w:val="22"/>
        </w:rPr>
        <w:t xml:space="preserve"> </w:t>
      </w:r>
      <w:r>
        <w:rPr>
          <w:sz w:val="22"/>
        </w:rPr>
        <w:t>12.690,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19/07/</w:t>
      </w:r>
      <w:r>
        <w:rPr>
          <w:spacing w:val="-1"/>
          <w:sz w:val="22"/>
        </w:rPr>
        <w:t xml:space="preserve"> </w:t>
      </w:r>
      <w:r>
        <w:rPr>
          <w:sz w:val="22"/>
        </w:rPr>
        <w:t>2012.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" w:after="0"/>
        <w:ind w:left="1014" w:right="0" w:hanging="850"/>
        <w:jc w:val="left"/>
        <w:rPr>
          <w:u w:val="none"/>
        </w:rPr>
      </w:pPr>
      <w:r>
        <w:rPr>
          <w:u w:val="single"/>
        </w:rPr>
        <w:t>DO</w:t>
      </w:r>
      <w:r>
        <w:rPr>
          <w:spacing w:val="-6"/>
          <w:u w:val="single"/>
        </w:rPr>
        <w:t xml:space="preserve"> </w:t>
      </w:r>
      <w:r>
        <w:rPr>
          <w:u w:val="single"/>
        </w:rPr>
        <w:t>CREDENCIAMENTO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4" w:hanging="0"/>
        <w:jc w:val="both"/>
        <w:rPr>
          <w:sz w:val="22"/>
        </w:rPr>
      </w:pPr>
      <w:r>
        <w:rPr>
          <w:sz w:val="22"/>
        </w:rPr>
        <w:t>O credenciamento das licitantes dar-se-á pelas atribuições de chave de identificação e de senha</w:t>
      </w:r>
      <w:r>
        <w:rPr>
          <w:spacing w:val="1"/>
          <w:sz w:val="22"/>
        </w:rPr>
        <w:t xml:space="preserve"> </w:t>
      </w:r>
      <w:r>
        <w:rPr>
          <w:sz w:val="22"/>
        </w:rPr>
        <w:t>pessoal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intransferível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acesso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sistema,</w:t>
      </w:r>
      <w:r>
        <w:rPr>
          <w:spacing w:val="1"/>
          <w:sz w:val="22"/>
        </w:rPr>
        <w:t xml:space="preserve"> </w:t>
      </w:r>
      <w:r>
        <w:rPr>
          <w:sz w:val="22"/>
        </w:rPr>
        <w:t>obtidos</w:t>
      </w:r>
      <w:r>
        <w:rPr>
          <w:spacing w:val="1"/>
          <w:sz w:val="22"/>
        </w:rPr>
        <w:t xml:space="preserve"> </w:t>
      </w:r>
      <w:r>
        <w:rPr>
          <w:sz w:val="22"/>
        </w:rPr>
        <w:t>junto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Seção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Cadastro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Central</w:t>
      </w:r>
      <w:r>
        <w:rPr>
          <w:spacing w:val="55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Licitações do Estado do Rio Grande do Sul-CELIC, de acordo com a Instrução Normativa nº 002/2004</w:t>
      </w:r>
      <w:r>
        <w:rPr>
          <w:spacing w:val="1"/>
          <w:sz w:val="22"/>
        </w:rPr>
        <w:t xml:space="preserve"> </w:t>
      </w:r>
      <w:r>
        <w:rPr>
          <w:sz w:val="22"/>
        </w:rPr>
        <w:t>daquele</w:t>
      </w:r>
      <w:r>
        <w:rPr>
          <w:spacing w:val="-3"/>
          <w:sz w:val="22"/>
        </w:rPr>
        <w:t xml:space="preserve"> </w:t>
      </w:r>
      <w:r>
        <w:rPr>
          <w:sz w:val="22"/>
        </w:rPr>
        <w:t>órgão.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1" w:hanging="0"/>
        <w:jc w:val="both"/>
        <w:rPr>
          <w:sz w:val="22"/>
        </w:rPr>
      </w:pPr>
      <w:r>
        <w:rPr>
          <w:sz w:val="22"/>
        </w:rPr>
        <w:t>O credenciamento junto ao Portal de Compras Eletrônicas implica a responsabilidade legal da</w:t>
      </w:r>
      <w:r>
        <w:rPr>
          <w:spacing w:val="1"/>
          <w:sz w:val="22"/>
        </w:rPr>
        <w:t xml:space="preserve"> </w:t>
      </w:r>
      <w:r>
        <w:rPr>
          <w:sz w:val="22"/>
        </w:rPr>
        <w:t>licitante ou de seu representante legal e na presunção de sua capacidade técnica para realização das</w:t>
      </w:r>
      <w:r>
        <w:rPr>
          <w:spacing w:val="1"/>
          <w:sz w:val="22"/>
        </w:rPr>
        <w:t xml:space="preserve"> </w:t>
      </w:r>
      <w:r>
        <w:rPr>
          <w:sz w:val="22"/>
        </w:rPr>
        <w:t>transações inerentes</w:t>
      </w:r>
      <w:r>
        <w:rPr>
          <w:spacing w:val="-1"/>
          <w:sz w:val="22"/>
        </w:rPr>
        <w:t xml:space="preserve"> </w:t>
      </w:r>
      <w:r>
        <w:rPr>
          <w:sz w:val="22"/>
        </w:rPr>
        <w:t>ao Pregão Eletrônico.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0" w:hanging="0"/>
        <w:jc w:val="both"/>
        <w:rPr>
          <w:sz w:val="22"/>
        </w:rPr>
      </w:pPr>
      <w:r>
        <w:rPr>
          <w:sz w:val="22"/>
        </w:rPr>
        <w:t>O uso da senha de acesso pela licitante é de sua responsabilidade exclusiva, incluindo qualquer</w:t>
      </w:r>
      <w:r>
        <w:rPr>
          <w:spacing w:val="1"/>
          <w:sz w:val="22"/>
        </w:rPr>
        <w:t xml:space="preserve"> </w:t>
      </w:r>
      <w:r>
        <w:rPr>
          <w:sz w:val="22"/>
        </w:rPr>
        <w:t>transação efetuada diretamente ou por seu representante, não à Câmara Municipal de Uruguaiana/RS,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CELIC,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PROCERGS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BANRISUL,</w:t>
      </w:r>
      <w:r>
        <w:rPr>
          <w:spacing w:val="1"/>
          <w:sz w:val="22"/>
        </w:rPr>
        <w:t xml:space="preserve"> </w:t>
      </w:r>
      <w:r>
        <w:rPr>
          <w:sz w:val="22"/>
        </w:rPr>
        <w:t>responsabilidade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eventuais</w:t>
      </w:r>
      <w:r>
        <w:rPr>
          <w:spacing w:val="1"/>
          <w:sz w:val="22"/>
        </w:rPr>
        <w:t xml:space="preserve"> </w:t>
      </w:r>
      <w:r>
        <w:rPr>
          <w:sz w:val="22"/>
        </w:rPr>
        <w:t>danos</w:t>
      </w:r>
      <w:r>
        <w:rPr>
          <w:spacing w:val="1"/>
          <w:sz w:val="22"/>
        </w:rPr>
        <w:t xml:space="preserve"> </w:t>
      </w:r>
      <w:r>
        <w:rPr>
          <w:sz w:val="22"/>
        </w:rPr>
        <w:t>causados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uso</w:t>
      </w:r>
      <w:r>
        <w:rPr>
          <w:spacing w:val="-52"/>
          <w:sz w:val="22"/>
        </w:rPr>
        <w:t xml:space="preserve"> </w:t>
      </w:r>
      <w:r>
        <w:rPr>
          <w:sz w:val="22"/>
        </w:rPr>
        <w:t>indevido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senha,</w:t>
      </w:r>
      <w:r>
        <w:rPr>
          <w:spacing w:val="-1"/>
          <w:sz w:val="22"/>
        </w:rPr>
        <w:t xml:space="preserve"> </w:t>
      </w:r>
      <w:r>
        <w:rPr>
          <w:sz w:val="22"/>
        </w:rPr>
        <w:t>ainda que</w:t>
      </w:r>
      <w:r>
        <w:rPr>
          <w:spacing w:val="-1"/>
          <w:sz w:val="22"/>
        </w:rPr>
        <w:t xml:space="preserve"> </w:t>
      </w:r>
      <w:r>
        <w:rPr>
          <w:sz w:val="22"/>
        </w:rPr>
        <w:t>por</w:t>
      </w:r>
      <w:r>
        <w:rPr>
          <w:spacing w:val="-1"/>
          <w:sz w:val="22"/>
        </w:rPr>
        <w:t xml:space="preserve"> </w:t>
      </w:r>
      <w:r>
        <w:rPr>
          <w:sz w:val="22"/>
        </w:rPr>
        <w:t>terceiros.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7" w:hanging="0"/>
        <w:jc w:val="both"/>
        <w:rPr>
          <w:sz w:val="22"/>
        </w:rPr>
      </w:pPr>
      <w:r>
        <w:rPr>
          <w:sz w:val="22"/>
        </w:rPr>
        <w:t>A perda da senha ou quebra de sigilo deverão ser comunicadas imediatamente à PROCERGS,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-1"/>
          <w:sz w:val="22"/>
        </w:rPr>
        <w:t xml:space="preserve"> </w:t>
      </w:r>
      <w:r>
        <w:rPr>
          <w:sz w:val="22"/>
        </w:rPr>
        <w:t>imediato</w:t>
      </w:r>
      <w:r>
        <w:rPr>
          <w:spacing w:val="-2"/>
          <w:sz w:val="22"/>
        </w:rPr>
        <w:t xml:space="preserve"> </w:t>
      </w:r>
      <w:r>
        <w:rPr>
          <w:sz w:val="22"/>
        </w:rPr>
        <w:t>bloqueio de acesso.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1" w:hanging="0"/>
        <w:jc w:val="both"/>
        <w:rPr>
          <w:sz w:val="22"/>
        </w:rPr>
      </w:pPr>
      <w:r>
        <w:rPr>
          <w:sz w:val="22"/>
        </w:rPr>
        <w:t>No caso de perda da senha, a licitante poderá solicitar nova senha na Seção de Cadastro da</w:t>
      </w:r>
      <w:r>
        <w:rPr>
          <w:spacing w:val="1"/>
          <w:sz w:val="22"/>
        </w:rPr>
        <w:t xml:space="preserve"> </w:t>
      </w:r>
      <w:r>
        <w:rPr>
          <w:sz w:val="22"/>
        </w:rPr>
        <w:t>CELIC</w:t>
      </w:r>
      <w:r>
        <w:rPr>
          <w:spacing w:val="-1"/>
          <w:sz w:val="22"/>
        </w:rPr>
        <w:t xml:space="preserve"> </w:t>
      </w:r>
      <w:r>
        <w:rPr>
          <w:sz w:val="22"/>
        </w:rPr>
        <w:t>até</w:t>
      </w:r>
      <w:r>
        <w:rPr>
          <w:spacing w:val="-1"/>
          <w:sz w:val="22"/>
        </w:rPr>
        <w:t xml:space="preserve"> </w:t>
      </w:r>
      <w:r>
        <w:rPr>
          <w:sz w:val="22"/>
        </w:rPr>
        <w:t>às17 horas do</w:t>
      </w:r>
      <w:r>
        <w:rPr>
          <w:spacing w:val="-2"/>
          <w:sz w:val="22"/>
        </w:rPr>
        <w:t xml:space="preserve"> </w:t>
      </w:r>
      <w:r>
        <w:rPr>
          <w:sz w:val="22"/>
        </w:rPr>
        <w:t>último</w:t>
      </w:r>
      <w:r>
        <w:rPr>
          <w:spacing w:val="-3"/>
          <w:sz w:val="22"/>
        </w:rPr>
        <w:t xml:space="preserve"> </w:t>
      </w:r>
      <w:r>
        <w:rPr>
          <w:sz w:val="22"/>
        </w:rPr>
        <w:t>dia útil</w:t>
      </w:r>
      <w:r>
        <w:rPr>
          <w:spacing w:val="-2"/>
          <w:sz w:val="22"/>
        </w:rPr>
        <w:t xml:space="preserve"> </w:t>
      </w:r>
      <w:r>
        <w:rPr>
          <w:sz w:val="22"/>
        </w:rPr>
        <w:t>anterior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-3"/>
          <w:sz w:val="22"/>
        </w:rPr>
        <w:t xml:space="preserve"> </w:t>
      </w:r>
      <w:r>
        <w:rPr>
          <w:sz w:val="22"/>
        </w:rPr>
        <w:t>data de</w:t>
      </w:r>
      <w:r>
        <w:rPr>
          <w:spacing w:val="-2"/>
          <w:sz w:val="22"/>
        </w:rPr>
        <w:t xml:space="preserve"> </w:t>
      </w:r>
      <w:r>
        <w:rPr>
          <w:sz w:val="22"/>
        </w:rPr>
        <w:t>abertura</w:t>
      </w:r>
      <w:r>
        <w:rPr>
          <w:spacing w:val="-2"/>
          <w:sz w:val="22"/>
        </w:rPr>
        <w:t xml:space="preserve"> </w:t>
      </w:r>
      <w:r>
        <w:rPr>
          <w:sz w:val="22"/>
        </w:rPr>
        <w:t>da sessão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Pregão.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30" w:hanging="0"/>
        <w:jc w:val="both"/>
        <w:rPr>
          <w:sz w:val="22"/>
        </w:rPr>
      </w:pPr>
      <w:r>
        <w:rPr>
          <w:sz w:val="22"/>
        </w:rPr>
        <w:t>O licitante será responsável por todas as transações que forem efetuadas em seu nome no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-3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-1"/>
          <w:sz w:val="22"/>
        </w:rPr>
        <w:t xml:space="preserve"> </w:t>
      </w:r>
      <w:r>
        <w:rPr>
          <w:sz w:val="22"/>
        </w:rPr>
        <w:t>assumindo</w:t>
      </w:r>
      <w:r>
        <w:rPr>
          <w:spacing w:val="-3"/>
          <w:sz w:val="22"/>
        </w:rPr>
        <w:t xml:space="preserve"> </w:t>
      </w:r>
      <w:r>
        <w:rPr>
          <w:sz w:val="22"/>
        </w:rPr>
        <w:t>como</w:t>
      </w:r>
      <w:r>
        <w:rPr>
          <w:spacing w:val="-2"/>
          <w:sz w:val="22"/>
        </w:rPr>
        <w:t xml:space="preserve"> </w:t>
      </w:r>
      <w:r>
        <w:rPr>
          <w:sz w:val="22"/>
        </w:rPr>
        <w:t>firmes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verdadeiras suas</w:t>
      </w:r>
      <w:r>
        <w:rPr>
          <w:spacing w:val="1"/>
          <w:sz w:val="22"/>
        </w:rPr>
        <w:t xml:space="preserve"> </w:t>
      </w:r>
      <w:r>
        <w:rPr>
          <w:sz w:val="22"/>
        </w:rPr>
        <w:t>propostas</w:t>
      </w:r>
      <w:r>
        <w:rPr>
          <w:spacing w:val="-2"/>
          <w:sz w:val="22"/>
        </w:rPr>
        <w:t xml:space="preserve"> </w:t>
      </w:r>
      <w:r>
        <w:rPr>
          <w:sz w:val="22"/>
        </w:rPr>
        <w:t>e lances.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2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credenciamento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fornecedor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seu</w:t>
      </w:r>
      <w:r>
        <w:rPr>
          <w:spacing w:val="-4"/>
          <w:sz w:val="22"/>
        </w:rPr>
        <w:t xml:space="preserve"> </w:t>
      </w:r>
      <w:r>
        <w:rPr>
          <w:sz w:val="22"/>
        </w:rPr>
        <w:t>representante</w:t>
      </w:r>
      <w:r>
        <w:rPr>
          <w:spacing w:val="-4"/>
          <w:sz w:val="22"/>
        </w:rPr>
        <w:t xml:space="preserve"> </w:t>
      </w:r>
      <w:r>
        <w:rPr>
          <w:sz w:val="22"/>
        </w:rPr>
        <w:t>legal</w:t>
      </w:r>
      <w:r>
        <w:rPr>
          <w:spacing w:val="-1"/>
          <w:sz w:val="22"/>
        </w:rPr>
        <w:t xml:space="preserve"> </w:t>
      </w:r>
      <w:r>
        <w:rPr>
          <w:sz w:val="22"/>
        </w:rPr>
        <w:t>junto</w:t>
      </w:r>
      <w:r>
        <w:rPr>
          <w:spacing w:val="-4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sistema</w:t>
      </w:r>
      <w:r>
        <w:rPr>
          <w:spacing w:val="-4"/>
          <w:sz w:val="22"/>
        </w:rPr>
        <w:t xml:space="preserve"> </w:t>
      </w:r>
      <w:r>
        <w:rPr>
          <w:sz w:val="22"/>
        </w:rPr>
        <w:t>eletrônico</w:t>
      </w:r>
      <w:r>
        <w:rPr>
          <w:spacing w:val="-2"/>
          <w:sz w:val="22"/>
        </w:rPr>
        <w:t xml:space="preserve"> </w:t>
      </w:r>
      <w:r>
        <w:rPr>
          <w:sz w:val="22"/>
        </w:rPr>
        <w:t>implica</w:t>
      </w:r>
      <w:r>
        <w:rPr>
          <w:spacing w:val="-53"/>
          <w:sz w:val="22"/>
        </w:rPr>
        <w:t xml:space="preserve"> </w:t>
      </w:r>
      <w:r>
        <w:rPr>
          <w:sz w:val="22"/>
        </w:rPr>
        <w:t>em responsabilidade legal pelos atos praticados e a presunção de capacidade técnica para realização das</w:t>
      </w:r>
      <w:r>
        <w:rPr>
          <w:spacing w:val="1"/>
          <w:sz w:val="22"/>
        </w:rPr>
        <w:t xml:space="preserve"> </w:t>
      </w:r>
      <w:r>
        <w:rPr>
          <w:sz w:val="22"/>
        </w:rPr>
        <w:t>transações inerentes</w:t>
      </w:r>
      <w:r>
        <w:rPr>
          <w:spacing w:val="-1"/>
          <w:sz w:val="22"/>
        </w:rPr>
        <w:t xml:space="preserve"> </w:t>
      </w:r>
      <w:r>
        <w:rPr>
          <w:sz w:val="22"/>
        </w:rPr>
        <w:t>ao pregão</w:t>
      </w:r>
      <w:r>
        <w:rPr>
          <w:spacing w:val="-2"/>
          <w:sz w:val="22"/>
        </w:rPr>
        <w:t xml:space="preserve"> </w:t>
      </w:r>
      <w:r>
        <w:rPr>
          <w:sz w:val="22"/>
        </w:rPr>
        <w:t>eletrônico.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both"/>
        <w:rPr>
          <w:u w:val="none"/>
        </w:rPr>
      </w:pP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ENVIO</w:t>
      </w:r>
      <w:r>
        <w:rPr>
          <w:spacing w:val="-2"/>
          <w:u w:val="single"/>
        </w:rPr>
        <w:t xml:space="preserve"> </w:t>
      </w: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PROPOSTA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HABILITAÇÃO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1540" w:right="440" w:gutter="0" w:header="728" w:top="2020" w:footer="1198" w:bottom="14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12" w:hanging="0"/>
        <w:jc w:val="both"/>
        <w:rPr>
          <w:sz w:val="22"/>
        </w:rPr>
      </w:pPr>
      <w:r>
        <w:rPr>
          <w:sz w:val="22"/>
        </w:rPr>
        <w:t>Após a divulgação do edital no sistema de compras, as licitantes encaminharão, exclusivamente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meio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PREGÃO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ONLINE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BANRISUL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endereço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color w:val="0000FF"/>
          <w:spacing w:val="1"/>
          <w:sz w:val="22"/>
        </w:rPr>
        <w:t xml:space="preserve"> </w:t>
      </w:r>
      <w:hyperlink r:id="rId20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sz w:val="22"/>
        </w:rPr>
        <w:t>, os documentos de habilitação exigidos no edital, proposta com a descrição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objeto</w:t>
      </w:r>
      <w:r>
        <w:rPr>
          <w:spacing w:val="-1"/>
          <w:sz w:val="22"/>
        </w:rPr>
        <w:t xml:space="preserve"> </w:t>
      </w:r>
      <w:r>
        <w:rPr>
          <w:sz w:val="22"/>
        </w:rPr>
        <w:t>ofertado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preço,</w:t>
      </w:r>
      <w:r>
        <w:rPr>
          <w:spacing w:val="-2"/>
          <w:sz w:val="22"/>
        </w:rPr>
        <w:t xml:space="preserve"> </w:t>
      </w:r>
      <w:r>
        <w:rPr>
          <w:sz w:val="22"/>
        </w:rPr>
        <w:t>até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data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horário</w:t>
      </w:r>
      <w:r>
        <w:rPr>
          <w:spacing w:val="-1"/>
          <w:sz w:val="22"/>
        </w:rPr>
        <w:t xml:space="preserve"> </w:t>
      </w:r>
      <w:r>
        <w:rPr>
          <w:sz w:val="22"/>
        </w:rPr>
        <w:t>estabelecidos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1"/>
          <w:sz w:val="22"/>
        </w:rPr>
        <w:t xml:space="preserve"> </w:t>
      </w:r>
      <w:r>
        <w:rPr>
          <w:sz w:val="22"/>
        </w:rPr>
        <w:t>abertura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sessão</w:t>
      </w:r>
      <w:r>
        <w:rPr>
          <w:spacing w:val="-1"/>
          <w:sz w:val="22"/>
        </w:rPr>
        <w:t xml:space="preserve"> </w:t>
      </w:r>
      <w:r>
        <w:rPr>
          <w:sz w:val="22"/>
        </w:rPr>
        <w:t>pública.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0" w:after="0"/>
        <w:ind w:left="164" w:right="421" w:hanging="0"/>
        <w:jc w:val="both"/>
        <w:rPr>
          <w:sz w:val="22"/>
        </w:rPr>
      </w:pP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licitantes</w:t>
      </w:r>
      <w:r>
        <w:rPr>
          <w:spacing w:val="1"/>
          <w:sz w:val="22"/>
        </w:rPr>
        <w:t xml:space="preserve"> </w:t>
      </w:r>
      <w:r>
        <w:rPr>
          <w:sz w:val="22"/>
        </w:rPr>
        <w:t>poderão</w:t>
      </w:r>
      <w:r>
        <w:rPr>
          <w:spacing w:val="1"/>
          <w:sz w:val="22"/>
        </w:rPr>
        <w:t xml:space="preserve"> </w:t>
      </w:r>
      <w:r>
        <w:rPr>
          <w:sz w:val="22"/>
        </w:rPr>
        <w:t>retirar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substituir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proposta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</w:t>
      </w:r>
      <w:r>
        <w:rPr>
          <w:spacing w:val="1"/>
          <w:sz w:val="22"/>
        </w:rPr>
        <w:t xml:space="preserve"> </w:t>
      </w:r>
      <w:r>
        <w:rPr>
          <w:sz w:val="22"/>
        </w:rPr>
        <w:t>anteriormente</w:t>
      </w:r>
      <w:r>
        <w:rPr>
          <w:spacing w:val="-3"/>
          <w:sz w:val="22"/>
        </w:rPr>
        <w:t xml:space="preserve"> </w:t>
      </w:r>
      <w:r>
        <w:rPr>
          <w:sz w:val="22"/>
        </w:rPr>
        <w:t>inseridos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sistema,</w:t>
      </w:r>
      <w:r>
        <w:rPr>
          <w:spacing w:val="1"/>
          <w:sz w:val="22"/>
        </w:rPr>
        <w:t xml:space="preserve"> </w:t>
      </w:r>
      <w:r>
        <w:rPr>
          <w:sz w:val="22"/>
        </w:rPr>
        <w:t>até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abertura da</w:t>
      </w:r>
      <w:r>
        <w:rPr>
          <w:spacing w:val="-1"/>
          <w:sz w:val="22"/>
        </w:rPr>
        <w:t xml:space="preserve"> </w:t>
      </w:r>
      <w:r>
        <w:rPr>
          <w:sz w:val="22"/>
        </w:rPr>
        <w:t>sessão</w:t>
      </w:r>
      <w:r>
        <w:rPr>
          <w:spacing w:val="-1"/>
          <w:sz w:val="22"/>
        </w:rPr>
        <w:t xml:space="preserve"> </w:t>
      </w:r>
      <w:r>
        <w:rPr>
          <w:sz w:val="22"/>
        </w:rPr>
        <w:t>pública.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9" w:hanging="0"/>
        <w:jc w:val="both"/>
        <w:rPr>
          <w:sz w:val="22"/>
        </w:rPr>
      </w:pPr>
      <w:r>
        <w:rPr>
          <w:sz w:val="22"/>
        </w:rPr>
        <w:t>Na etapa de apresentação da proposta e dos documentos de habilitação pela licitante, não haverá</w:t>
      </w:r>
      <w:r>
        <w:rPr>
          <w:spacing w:val="-52"/>
          <w:sz w:val="22"/>
        </w:rPr>
        <w:t xml:space="preserve"> </w:t>
      </w:r>
      <w:r>
        <w:rPr>
          <w:sz w:val="22"/>
        </w:rPr>
        <w:t>ordem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classificação</w:t>
      </w:r>
      <w:r>
        <w:rPr>
          <w:spacing w:val="-2"/>
          <w:sz w:val="22"/>
        </w:rPr>
        <w:t xml:space="preserve"> </w:t>
      </w:r>
      <w:r>
        <w:rPr>
          <w:sz w:val="22"/>
        </w:rPr>
        <w:t>das</w:t>
      </w:r>
      <w:r>
        <w:rPr>
          <w:spacing w:val="-1"/>
          <w:sz w:val="22"/>
        </w:rPr>
        <w:t xml:space="preserve"> </w:t>
      </w:r>
      <w:r>
        <w:rPr>
          <w:sz w:val="22"/>
        </w:rPr>
        <w:t>propostas.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6" w:hanging="0"/>
        <w:jc w:val="both"/>
        <w:rPr>
          <w:sz w:val="22"/>
        </w:rPr>
      </w:pP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compõem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proposta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licitante</w:t>
      </w:r>
      <w:r>
        <w:rPr>
          <w:spacing w:val="1"/>
          <w:sz w:val="22"/>
        </w:rPr>
        <w:t xml:space="preserve"> </w:t>
      </w:r>
      <w:r>
        <w:rPr>
          <w:sz w:val="22"/>
        </w:rPr>
        <w:t>melhor</w:t>
      </w:r>
      <w:r>
        <w:rPr>
          <w:spacing w:val="55"/>
          <w:sz w:val="22"/>
        </w:rPr>
        <w:t xml:space="preserve"> </w:t>
      </w:r>
      <w:r>
        <w:rPr>
          <w:sz w:val="22"/>
        </w:rPr>
        <w:t>classificada</w:t>
      </w:r>
      <w:r>
        <w:rPr>
          <w:spacing w:val="1"/>
          <w:sz w:val="22"/>
        </w:rPr>
        <w:t xml:space="preserve"> </w:t>
      </w:r>
      <w:r>
        <w:rPr>
          <w:sz w:val="22"/>
        </w:rPr>
        <w:t>somente serão disponibilizados para avaliação do Pregoeiro e para acesso público após o encerramento do</w:t>
      </w:r>
      <w:r>
        <w:rPr>
          <w:spacing w:val="-52"/>
          <w:sz w:val="22"/>
        </w:rPr>
        <w:t xml:space="preserve"> </w:t>
      </w:r>
      <w:r>
        <w:rPr>
          <w:sz w:val="22"/>
        </w:rPr>
        <w:t>envio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lances.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both"/>
        <w:rPr>
          <w:u w:val="none"/>
        </w:rPr>
      </w:pP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CRITÉRIO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JULGAMENTO</w:t>
      </w:r>
    </w:p>
    <w:p>
      <w:pPr>
        <w:pStyle w:val="Corpodotexto"/>
        <w:spacing w:before="1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1" w:after="0"/>
        <w:ind w:left="164" w:right="410" w:hanging="0"/>
        <w:jc w:val="left"/>
        <w:rPr>
          <w:sz w:val="22"/>
        </w:rPr>
      </w:pPr>
      <w:r>
        <w:rPr>
          <w:sz w:val="22"/>
        </w:rPr>
        <w:t>Para</w:t>
      </w:r>
      <w:r>
        <w:rPr>
          <w:spacing w:val="45"/>
          <w:sz w:val="22"/>
        </w:rPr>
        <w:t xml:space="preserve"> </w:t>
      </w:r>
      <w:r>
        <w:rPr>
          <w:sz w:val="22"/>
        </w:rPr>
        <w:t>julgamento</w:t>
      </w:r>
      <w:r>
        <w:rPr>
          <w:spacing w:val="46"/>
          <w:sz w:val="22"/>
        </w:rPr>
        <w:t xml:space="preserve"> </w:t>
      </w:r>
      <w:r>
        <w:rPr>
          <w:sz w:val="22"/>
        </w:rPr>
        <w:t>será</w:t>
      </w:r>
      <w:r>
        <w:rPr>
          <w:spacing w:val="45"/>
          <w:sz w:val="22"/>
        </w:rPr>
        <w:t xml:space="preserve"> </w:t>
      </w:r>
      <w:r>
        <w:rPr>
          <w:sz w:val="22"/>
        </w:rPr>
        <w:t>adotado</w:t>
      </w:r>
      <w:r>
        <w:rPr>
          <w:spacing w:val="44"/>
          <w:sz w:val="22"/>
        </w:rPr>
        <w:t xml:space="preserve"> </w:t>
      </w:r>
      <w:r>
        <w:rPr>
          <w:sz w:val="22"/>
        </w:rPr>
        <w:t>o</w:t>
      </w:r>
      <w:r>
        <w:rPr>
          <w:spacing w:val="46"/>
          <w:sz w:val="22"/>
        </w:rPr>
        <w:t xml:space="preserve"> </w:t>
      </w:r>
      <w:r>
        <w:rPr>
          <w:sz w:val="22"/>
        </w:rPr>
        <w:t>critério</w:t>
      </w:r>
      <w:r>
        <w:rPr>
          <w:spacing w:val="46"/>
          <w:sz w:val="22"/>
        </w:rPr>
        <w:t xml:space="preserve"> </w:t>
      </w:r>
      <w:r>
        <w:rPr>
          <w:sz w:val="22"/>
        </w:rPr>
        <w:t>de</w:t>
      </w:r>
      <w:r>
        <w:rPr>
          <w:spacing w:val="53"/>
          <w:sz w:val="22"/>
        </w:rPr>
        <w:t xml:space="preserve"> </w:t>
      </w:r>
      <w:r>
        <w:rPr>
          <w:b/>
          <w:sz w:val="22"/>
        </w:rPr>
        <w:t>MENOR</w:t>
      </w:r>
      <w:r>
        <w:rPr>
          <w:b/>
          <w:spacing w:val="45"/>
          <w:sz w:val="22"/>
        </w:rPr>
        <w:t xml:space="preserve"> </w:t>
      </w:r>
      <w:r>
        <w:rPr>
          <w:b/>
          <w:sz w:val="22"/>
        </w:rPr>
        <w:t>PREÇO</w:t>
      </w:r>
      <w:r>
        <w:rPr>
          <w:b/>
          <w:spacing w:val="47"/>
          <w:sz w:val="22"/>
        </w:rPr>
        <w:t xml:space="preserve"> </w:t>
      </w:r>
      <w:r>
        <w:rPr>
          <w:b/>
          <w:sz w:val="22"/>
        </w:rPr>
        <w:t>POR</w:t>
      </w:r>
      <w:r>
        <w:rPr>
          <w:b/>
          <w:spacing w:val="45"/>
          <w:sz w:val="22"/>
        </w:rPr>
        <w:t xml:space="preserve"> </w:t>
      </w:r>
      <w:r>
        <w:rPr>
          <w:b/>
          <w:sz w:val="22"/>
        </w:rPr>
        <w:t>ITEM</w:t>
      </w:r>
      <w:r>
        <w:rPr>
          <w:sz w:val="22"/>
        </w:rPr>
        <w:t>,</w:t>
      </w:r>
      <w:r>
        <w:rPr>
          <w:spacing w:val="45"/>
          <w:sz w:val="22"/>
        </w:rPr>
        <w:t xml:space="preserve"> </w:t>
      </w:r>
      <w:r>
        <w:rPr>
          <w:sz w:val="22"/>
        </w:rPr>
        <w:t>observadas</w:t>
      </w:r>
      <w:r>
        <w:rPr>
          <w:spacing w:val="47"/>
          <w:sz w:val="22"/>
        </w:rPr>
        <w:t xml:space="preserve"> </w:t>
      </w:r>
      <w:r>
        <w:rPr>
          <w:sz w:val="22"/>
        </w:rPr>
        <w:t>as</w:t>
      </w:r>
      <w:r>
        <w:rPr>
          <w:spacing w:val="-52"/>
          <w:sz w:val="22"/>
        </w:rPr>
        <w:t xml:space="preserve"> </w:t>
      </w:r>
      <w:r>
        <w:rPr>
          <w:sz w:val="22"/>
        </w:rPr>
        <w:t>especificações técnicas, bem</w:t>
      </w:r>
      <w:r>
        <w:rPr>
          <w:spacing w:val="1"/>
          <w:sz w:val="22"/>
        </w:rPr>
        <w:t xml:space="preserve"> </w:t>
      </w:r>
      <w:r>
        <w:rPr>
          <w:sz w:val="22"/>
        </w:rPr>
        <w:t>como</w:t>
      </w:r>
      <w:r>
        <w:rPr>
          <w:spacing w:val="-1"/>
          <w:sz w:val="22"/>
        </w:rPr>
        <w:t xml:space="preserve"> </w:t>
      </w:r>
      <w:r>
        <w:rPr>
          <w:sz w:val="22"/>
        </w:rPr>
        <w:t>as demais</w:t>
      </w:r>
      <w:r>
        <w:rPr>
          <w:spacing w:val="-1"/>
          <w:sz w:val="22"/>
        </w:rPr>
        <w:t xml:space="preserve"> </w:t>
      </w:r>
      <w:r>
        <w:rPr>
          <w:sz w:val="22"/>
        </w:rPr>
        <w:t>condições exigidas no</w:t>
      </w:r>
      <w:r>
        <w:rPr>
          <w:spacing w:val="-2"/>
          <w:sz w:val="22"/>
        </w:rPr>
        <w:t xml:space="preserve"> </w:t>
      </w:r>
      <w:r>
        <w:rPr>
          <w:sz w:val="22"/>
        </w:rPr>
        <w:t>presente</w:t>
      </w:r>
      <w:r>
        <w:rPr>
          <w:spacing w:val="-3"/>
          <w:sz w:val="22"/>
        </w:rPr>
        <w:t xml:space="preserve"> </w:t>
      </w:r>
      <w:r>
        <w:rPr>
          <w:sz w:val="22"/>
        </w:rPr>
        <w:t>Edital.</w:t>
      </w:r>
    </w:p>
    <w:p>
      <w:pPr>
        <w:pStyle w:val="Corpodotexto"/>
        <w:spacing w:before="2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" w:after="0"/>
        <w:ind w:left="1014" w:right="0" w:hanging="850"/>
        <w:jc w:val="left"/>
        <w:rPr>
          <w:u w:val="none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PROPOSTA</w:t>
      </w:r>
      <w:r>
        <w:rPr>
          <w:spacing w:val="-3"/>
          <w:u w:val="single"/>
        </w:rPr>
        <w:t xml:space="preserve"> </w:t>
      </w:r>
      <w:r>
        <w:rPr>
          <w:u w:val="single"/>
        </w:rPr>
        <w:t>FINANCEIRA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06" w:hanging="0"/>
        <w:jc w:val="both"/>
        <w:rPr>
          <w:sz w:val="22"/>
        </w:rPr>
      </w:pPr>
      <w:r>
        <w:rPr>
          <w:sz w:val="22"/>
        </w:rPr>
        <w:t>Durante o prazo de recebimento das propostas, estas deverão ser enviadas exclusivamente por</w:t>
      </w:r>
      <w:r>
        <w:rPr>
          <w:spacing w:val="1"/>
          <w:sz w:val="22"/>
        </w:rPr>
        <w:t xml:space="preserve"> </w:t>
      </w:r>
      <w:r>
        <w:rPr>
          <w:sz w:val="22"/>
        </w:rPr>
        <w:t>meio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PREGÃO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ELETRÔNICO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BANRISUL</w:t>
      </w:r>
      <w:r>
        <w:rPr>
          <w:sz w:val="22"/>
        </w:rPr>
        <w:t>:</w:t>
      </w:r>
      <w:r>
        <w:rPr>
          <w:color w:val="0000FF"/>
          <w:spacing w:val="1"/>
          <w:sz w:val="22"/>
        </w:rPr>
        <w:t xml:space="preserve"> </w:t>
      </w:r>
      <w:hyperlink r:id="rId23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sz w:val="22"/>
        </w:rPr>
        <w:t>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560" w:leader="none"/>
        </w:tabs>
        <w:spacing w:lineRule="auto" w:line="240" w:before="119" w:after="0"/>
        <w:ind w:left="560" w:right="418" w:hanging="454"/>
        <w:jc w:val="both"/>
        <w:rPr>
          <w:sz w:val="22"/>
        </w:rPr>
      </w:pPr>
      <w:r>
        <w:rPr>
          <w:sz w:val="22"/>
        </w:rPr>
        <w:t>Após o encerramento da disputa de lances, o licitante vencedor deverá encaminhar a documentação</w:t>
      </w:r>
      <w:r>
        <w:rPr>
          <w:spacing w:val="1"/>
          <w:sz w:val="22"/>
        </w:rPr>
        <w:t xml:space="preserve"> </w:t>
      </w:r>
      <w:r>
        <w:rPr>
          <w:sz w:val="22"/>
        </w:rPr>
        <w:t>nos prazos</w:t>
      </w:r>
      <w:r>
        <w:rPr>
          <w:spacing w:val="-1"/>
          <w:sz w:val="22"/>
        </w:rPr>
        <w:t xml:space="preserve"> </w:t>
      </w:r>
      <w:r>
        <w:rPr>
          <w:sz w:val="22"/>
        </w:rPr>
        <w:t>abaixo</w:t>
      </w:r>
      <w:r>
        <w:rPr>
          <w:spacing w:val="-2"/>
          <w:sz w:val="22"/>
        </w:rPr>
        <w:t xml:space="preserve"> </w:t>
      </w:r>
      <w:r>
        <w:rPr>
          <w:sz w:val="22"/>
        </w:rPr>
        <w:t>descritos:</w:t>
      </w:r>
    </w:p>
    <w:p>
      <w:pPr>
        <w:pStyle w:val="Corpodotexto"/>
        <w:spacing w:before="120" w:after="0"/>
        <w:ind w:left="956" w:right="410" w:hanging="0"/>
        <w:jc w:val="both"/>
        <w:rPr>
          <w:sz w:val="22"/>
        </w:rPr>
      </w:pPr>
      <w:r>
        <w:rPr/>
        <w:t>9.2.1</w:t>
      </w:r>
      <w:r>
        <w:rPr>
          <w:spacing w:val="1"/>
        </w:rPr>
        <w:t xml:space="preserve"> </w:t>
      </w:r>
      <w:r>
        <w:rPr/>
        <w:t xml:space="preserve">A licitante melhor classificada terá o </w:t>
      </w:r>
      <w:r>
        <w:rPr>
          <w:u w:val="single"/>
        </w:rPr>
        <w:t>prazo de 01 (uma) hora</w:t>
      </w:r>
      <w:r>
        <w:rPr/>
        <w:t>, contadas da solicitação do</w:t>
      </w:r>
      <w:r>
        <w:rPr>
          <w:spacing w:val="1"/>
        </w:rPr>
        <w:t xml:space="preserve"> </w:t>
      </w:r>
      <w:r>
        <w:rPr/>
        <w:t>Pregoeiro</w:t>
      </w:r>
      <w:r>
        <w:rPr>
          <w:spacing w:val="-3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sistema, para</w:t>
      </w:r>
      <w:r>
        <w:rPr>
          <w:spacing w:val="-2"/>
        </w:rPr>
        <w:t xml:space="preserve"> </w:t>
      </w:r>
      <w:r>
        <w:rPr/>
        <w:t>enviar a</w:t>
      </w:r>
      <w:r>
        <w:rPr>
          <w:spacing w:val="-3"/>
        </w:rPr>
        <w:t xml:space="preserve"> </w:t>
      </w:r>
      <w:r>
        <w:rPr/>
        <w:t>proposta adequada</w:t>
      </w:r>
      <w:r>
        <w:rPr>
          <w:spacing w:val="-2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último lance</w:t>
      </w:r>
      <w:r>
        <w:rPr>
          <w:spacing w:val="-3"/>
        </w:rPr>
        <w:t xml:space="preserve"> </w:t>
      </w:r>
      <w:r>
        <w:rPr/>
        <w:t>ofertado.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5" w:hanging="0"/>
        <w:jc w:val="both"/>
        <w:rPr>
          <w:sz w:val="22"/>
        </w:rPr>
      </w:pPr>
      <w:r>
        <w:rPr>
          <w:sz w:val="22"/>
        </w:rPr>
        <w:t>A proposta de preço deverá ser encaminhada via Sistema Pregão Eletrônico Banrisul, devendo</w:t>
      </w:r>
      <w:r>
        <w:rPr>
          <w:spacing w:val="1"/>
          <w:sz w:val="22"/>
        </w:rPr>
        <w:t xml:space="preserve"> </w:t>
      </w:r>
      <w:r>
        <w:rPr>
          <w:sz w:val="22"/>
        </w:rPr>
        <w:t>constar, sob pena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desclassificação: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4" w:hanging="0"/>
        <w:jc w:val="both"/>
        <w:rPr>
          <w:sz w:val="22"/>
        </w:rPr>
      </w:pPr>
      <w:r>
        <w:rPr>
          <w:sz w:val="22"/>
        </w:rPr>
        <w:t>Proposta Financeira, com os dados da empresa proponente, tais como razão social, CNPJ,</w:t>
      </w:r>
      <w:r>
        <w:rPr>
          <w:spacing w:val="1"/>
          <w:sz w:val="22"/>
        </w:rPr>
        <w:t xml:space="preserve"> </w:t>
      </w:r>
      <w:r>
        <w:rPr>
          <w:sz w:val="22"/>
        </w:rPr>
        <w:t>endereço</w:t>
      </w:r>
      <w:r>
        <w:rPr>
          <w:spacing w:val="1"/>
          <w:sz w:val="22"/>
        </w:rPr>
        <w:t xml:space="preserve"> </w:t>
      </w:r>
      <w:r>
        <w:rPr>
          <w:sz w:val="22"/>
        </w:rPr>
        <w:t>completo,</w:t>
      </w:r>
      <w:r>
        <w:rPr>
          <w:spacing w:val="1"/>
          <w:sz w:val="22"/>
        </w:rPr>
        <w:t xml:space="preserve"> </w:t>
      </w:r>
      <w:r>
        <w:rPr>
          <w:sz w:val="22"/>
        </w:rPr>
        <w:t>número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telefone,</w:t>
      </w:r>
      <w:r>
        <w:rPr>
          <w:spacing w:val="1"/>
          <w:sz w:val="22"/>
        </w:rPr>
        <w:t xml:space="preserve"> </w:t>
      </w:r>
      <w:r>
        <w:rPr>
          <w:sz w:val="22"/>
        </w:rPr>
        <w:t>correio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1"/>
          <w:sz w:val="22"/>
        </w:rPr>
        <w:t xml:space="preserve"> </w:t>
      </w:r>
      <w:r>
        <w:rPr>
          <w:sz w:val="22"/>
        </w:rPr>
        <w:t>devendo</w:t>
      </w:r>
      <w:r>
        <w:rPr>
          <w:spacing w:val="1"/>
          <w:sz w:val="22"/>
        </w:rPr>
        <w:t xml:space="preserve"> </w:t>
      </w:r>
      <w:r>
        <w:rPr>
          <w:sz w:val="22"/>
        </w:rPr>
        <w:t>constar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descrição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características do item, marca e modelo, constando, obrigatoriamente, o preço unitário e total, expressos</w:t>
      </w:r>
      <w:r>
        <w:rPr>
          <w:spacing w:val="1"/>
          <w:sz w:val="22"/>
        </w:rPr>
        <w:t xml:space="preserve"> </w:t>
      </w:r>
      <w:r>
        <w:rPr>
          <w:sz w:val="22"/>
        </w:rPr>
        <w:t>em reais, com até 02 (duas) casas após a vírgula, assinada pelo proponente ou seu representante legal,</w:t>
      </w:r>
      <w:r>
        <w:rPr>
          <w:spacing w:val="1"/>
          <w:sz w:val="22"/>
        </w:rPr>
        <w:t xml:space="preserve"> </w:t>
      </w:r>
      <w:r>
        <w:rPr>
          <w:sz w:val="22"/>
        </w:rPr>
        <w:t>devidamente</w:t>
      </w:r>
      <w:r>
        <w:rPr>
          <w:spacing w:val="-3"/>
          <w:sz w:val="22"/>
        </w:rPr>
        <w:t xml:space="preserve"> </w:t>
      </w:r>
      <w:r>
        <w:rPr>
          <w:sz w:val="22"/>
        </w:rPr>
        <w:t>identificado</w:t>
      </w:r>
      <w:r>
        <w:rPr>
          <w:spacing w:val="-2"/>
          <w:sz w:val="22"/>
        </w:rPr>
        <w:t xml:space="preserve"> </w:t>
      </w:r>
      <w:r>
        <w:rPr>
          <w:sz w:val="22"/>
        </w:rPr>
        <w:t>(nome legível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CPF);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6" w:leader="none"/>
        </w:tabs>
        <w:spacing w:lineRule="auto" w:line="240" w:before="121" w:after="0"/>
        <w:ind w:left="1156" w:right="419" w:hanging="850"/>
        <w:jc w:val="both"/>
        <w:rPr>
          <w:sz w:val="22"/>
        </w:rPr>
      </w:pPr>
      <w:r>
        <w:rPr>
          <w:sz w:val="22"/>
        </w:rPr>
        <w:t>Obs. 1: Nos preços propostos deverão estar contidos e devidamente computados todos os</w:t>
      </w:r>
      <w:r>
        <w:rPr>
          <w:spacing w:val="1"/>
          <w:sz w:val="22"/>
        </w:rPr>
        <w:t xml:space="preserve"> </w:t>
      </w:r>
      <w:r>
        <w:rPr>
          <w:sz w:val="22"/>
        </w:rPr>
        <w:t>custos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despesas</w:t>
      </w:r>
      <w:r>
        <w:rPr>
          <w:spacing w:val="1"/>
          <w:sz w:val="22"/>
        </w:rPr>
        <w:t xml:space="preserve"> </w:t>
      </w:r>
      <w:r>
        <w:rPr>
          <w:sz w:val="22"/>
        </w:rPr>
        <w:t>necessárias,</w:t>
      </w:r>
      <w:r>
        <w:rPr>
          <w:spacing w:val="1"/>
          <w:sz w:val="22"/>
        </w:rPr>
        <w:t xml:space="preserve"> </w:t>
      </w:r>
      <w:r>
        <w:rPr>
          <w:sz w:val="22"/>
        </w:rPr>
        <w:t>encargos</w:t>
      </w:r>
      <w:r>
        <w:rPr>
          <w:spacing w:val="1"/>
          <w:sz w:val="22"/>
        </w:rPr>
        <w:t xml:space="preserve"> </w:t>
      </w:r>
      <w:r>
        <w:rPr>
          <w:sz w:val="22"/>
        </w:rPr>
        <w:t>sociais,</w:t>
      </w:r>
      <w:r>
        <w:rPr>
          <w:spacing w:val="1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1"/>
          <w:sz w:val="22"/>
        </w:rPr>
        <w:t xml:space="preserve"> </w:t>
      </w:r>
      <w:r>
        <w:rPr>
          <w:sz w:val="22"/>
        </w:rPr>
        <w:t>trabalhistas,</w:t>
      </w:r>
      <w:r>
        <w:rPr>
          <w:spacing w:val="1"/>
          <w:sz w:val="22"/>
        </w:rPr>
        <w:t xml:space="preserve"> </w:t>
      </w:r>
      <w:r>
        <w:rPr>
          <w:sz w:val="22"/>
        </w:rPr>
        <w:t>previdenciárias</w:t>
      </w:r>
      <w:r>
        <w:rPr>
          <w:spacing w:val="1"/>
          <w:sz w:val="22"/>
        </w:rPr>
        <w:t xml:space="preserve"> </w:t>
      </w:r>
      <w:r>
        <w:rPr>
          <w:sz w:val="22"/>
        </w:rPr>
        <w:t>(inclusive relativos a acidentes de trabalho), fiscais, comerciais ou de qualquer natureza,</w:t>
      </w:r>
      <w:r>
        <w:rPr>
          <w:spacing w:val="1"/>
          <w:sz w:val="22"/>
        </w:rPr>
        <w:t xml:space="preserve"> </w:t>
      </w:r>
      <w:r>
        <w:rPr>
          <w:sz w:val="22"/>
        </w:rPr>
        <w:t>incidentes no fornecimento do objeto, de modo que nenhuma reivindicação para pagamento</w:t>
      </w:r>
      <w:r>
        <w:rPr>
          <w:spacing w:val="1"/>
          <w:sz w:val="22"/>
        </w:rPr>
        <w:t xml:space="preserve"> </w:t>
      </w:r>
      <w:r>
        <w:rPr>
          <w:sz w:val="22"/>
        </w:rPr>
        <w:t>posterior e adicional ao valor proposto será considerado, em face de qualquer erro ou má</w:t>
      </w:r>
      <w:r>
        <w:rPr>
          <w:spacing w:val="1"/>
          <w:sz w:val="22"/>
        </w:rPr>
        <w:t xml:space="preserve"> </w:t>
      </w:r>
      <w:r>
        <w:rPr>
          <w:sz w:val="22"/>
        </w:rPr>
        <w:t>interpretação</w:t>
      </w:r>
      <w:r>
        <w:rPr>
          <w:spacing w:val="-3"/>
          <w:sz w:val="22"/>
        </w:rPr>
        <w:t xml:space="preserve"> </w:t>
      </w:r>
      <w:r>
        <w:rPr>
          <w:sz w:val="22"/>
        </w:rPr>
        <w:t>do presente Edital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seus</w:t>
      </w:r>
      <w:r>
        <w:rPr>
          <w:spacing w:val="-2"/>
          <w:sz w:val="22"/>
        </w:rPr>
        <w:t xml:space="preserve"> </w:t>
      </w:r>
      <w:r>
        <w:rPr>
          <w:sz w:val="22"/>
        </w:rPr>
        <w:t>anexos.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0" w:after="0"/>
        <w:ind w:left="164" w:right="419" w:hanging="0"/>
        <w:jc w:val="both"/>
        <w:rPr>
          <w:sz w:val="22"/>
        </w:rPr>
      </w:pPr>
      <w:r>
        <w:rPr>
          <w:sz w:val="22"/>
        </w:rPr>
        <w:t>Indicar</w:t>
      </w:r>
      <w:r>
        <w:rPr>
          <w:spacing w:val="23"/>
          <w:sz w:val="22"/>
        </w:rPr>
        <w:t xml:space="preserve"> </w:t>
      </w:r>
      <w:r>
        <w:rPr>
          <w:sz w:val="22"/>
        </w:rPr>
        <w:t>o</w:t>
      </w:r>
      <w:r>
        <w:rPr>
          <w:spacing w:val="24"/>
          <w:sz w:val="22"/>
        </w:rPr>
        <w:t xml:space="preserve"> </w:t>
      </w:r>
      <w:r>
        <w:rPr>
          <w:sz w:val="22"/>
        </w:rPr>
        <w:t>prazo</w:t>
      </w:r>
      <w:r>
        <w:rPr>
          <w:spacing w:val="25"/>
          <w:sz w:val="22"/>
        </w:rPr>
        <w:t xml:space="preserve"> </w:t>
      </w:r>
      <w:r>
        <w:rPr>
          <w:sz w:val="22"/>
        </w:rPr>
        <w:t>de</w:t>
      </w:r>
      <w:r>
        <w:rPr>
          <w:spacing w:val="23"/>
          <w:sz w:val="22"/>
        </w:rPr>
        <w:t xml:space="preserve"> </w:t>
      </w:r>
      <w:r>
        <w:rPr>
          <w:sz w:val="22"/>
        </w:rPr>
        <w:t>validade</w:t>
      </w:r>
      <w:r>
        <w:rPr>
          <w:spacing w:val="23"/>
          <w:sz w:val="22"/>
        </w:rPr>
        <w:t xml:space="preserve"> </w:t>
      </w:r>
      <w:r>
        <w:rPr>
          <w:sz w:val="22"/>
        </w:rPr>
        <w:t>da</w:t>
      </w:r>
      <w:r>
        <w:rPr>
          <w:spacing w:val="26"/>
          <w:sz w:val="22"/>
        </w:rPr>
        <w:t xml:space="preserve"> </w:t>
      </w:r>
      <w:r>
        <w:rPr>
          <w:sz w:val="22"/>
        </w:rPr>
        <w:t>proposta</w:t>
      </w:r>
      <w:r>
        <w:rPr>
          <w:spacing w:val="24"/>
          <w:sz w:val="22"/>
        </w:rPr>
        <w:t xml:space="preserve"> </w:t>
      </w:r>
      <w:r>
        <w:rPr>
          <w:sz w:val="22"/>
        </w:rPr>
        <w:t>não</w:t>
      </w:r>
      <w:r>
        <w:rPr>
          <w:spacing w:val="22"/>
          <w:sz w:val="22"/>
        </w:rPr>
        <w:t xml:space="preserve"> </w:t>
      </w:r>
      <w:r>
        <w:rPr>
          <w:sz w:val="22"/>
        </w:rPr>
        <w:t>inferior</w:t>
      </w:r>
      <w:r>
        <w:rPr>
          <w:spacing w:val="26"/>
          <w:sz w:val="22"/>
        </w:rPr>
        <w:t xml:space="preserve"> </w:t>
      </w:r>
      <w:r>
        <w:rPr>
          <w:sz w:val="22"/>
        </w:rPr>
        <w:t>a</w:t>
      </w:r>
      <w:r>
        <w:rPr>
          <w:spacing w:val="22"/>
          <w:sz w:val="22"/>
        </w:rPr>
        <w:t xml:space="preserve"> </w:t>
      </w:r>
      <w:r>
        <w:rPr>
          <w:sz w:val="22"/>
        </w:rPr>
        <w:t>60(sessenta)</w:t>
      </w:r>
      <w:r>
        <w:rPr>
          <w:spacing w:val="26"/>
          <w:sz w:val="22"/>
        </w:rPr>
        <w:t xml:space="preserve"> </w:t>
      </w:r>
      <w:r>
        <w:rPr>
          <w:sz w:val="22"/>
        </w:rPr>
        <w:t>dias</w:t>
      </w:r>
      <w:r>
        <w:rPr>
          <w:spacing w:val="22"/>
          <w:sz w:val="22"/>
        </w:rPr>
        <w:t xml:space="preserve"> </w:t>
      </w:r>
      <w:r>
        <w:rPr>
          <w:sz w:val="22"/>
        </w:rPr>
        <w:t>corridos,</w:t>
      </w:r>
      <w:r>
        <w:rPr>
          <w:spacing w:val="25"/>
          <w:sz w:val="22"/>
        </w:rPr>
        <w:t xml:space="preserve"> </w:t>
      </w:r>
      <w:r>
        <w:rPr>
          <w:sz w:val="22"/>
        </w:rPr>
        <w:t>a</w:t>
      </w:r>
      <w:r>
        <w:rPr>
          <w:spacing w:val="23"/>
          <w:sz w:val="22"/>
        </w:rPr>
        <w:t xml:space="preserve"> </w:t>
      </w:r>
      <w:r>
        <w:rPr>
          <w:sz w:val="22"/>
        </w:rPr>
        <w:t>contar</w:t>
      </w:r>
      <w:r>
        <w:rPr>
          <w:spacing w:val="25"/>
          <w:sz w:val="22"/>
        </w:rPr>
        <w:t xml:space="preserve"> </w:t>
      </w:r>
      <w:r>
        <w:rPr>
          <w:sz w:val="22"/>
        </w:rPr>
        <w:t>da</w:t>
      </w:r>
      <w:r>
        <w:rPr>
          <w:spacing w:val="-53"/>
          <w:sz w:val="22"/>
        </w:rPr>
        <w:t xml:space="preserve"> </w:t>
      </w:r>
      <w:r>
        <w:rPr>
          <w:sz w:val="22"/>
        </w:rPr>
        <w:t>data de sua apresentação. Na ausência de indicação expressa do prazo de validade, considerar-se-á</w:t>
      </w:r>
      <w:r>
        <w:rPr>
          <w:spacing w:val="1"/>
          <w:sz w:val="22"/>
        </w:rPr>
        <w:t xml:space="preserve"> </w:t>
      </w:r>
      <w:r>
        <w:rPr>
          <w:sz w:val="22"/>
        </w:rPr>
        <w:t>tacitamente</w:t>
      </w:r>
      <w:r>
        <w:rPr>
          <w:spacing w:val="-3"/>
          <w:sz w:val="22"/>
        </w:rPr>
        <w:t xml:space="preserve"> </w:t>
      </w:r>
      <w:r>
        <w:rPr>
          <w:sz w:val="22"/>
        </w:rPr>
        <w:t>indicado o</w:t>
      </w:r>
      <w:r>
        <w:rPr>
          <w:spacing w:val="-2"/>
          <w:sz w:val="22"/>
        </w:rPr>
        <w:t xml:space="preserve"> </w:t>
      </w:r>
      <w:r>
        <w:rPr>
          <w:sz w:val="22"/>
        </w:rPr>
        <w:t>prazo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60(sessenta)</w:t>
      </w:r>
      <w:r>
        <w:rPr>
          <w:spacing w:val="1"/>
          <w:sz w:val="22"/>
        </w:rPr>
        <w:t xml:space="preserve"> </w:t>
      </w:r>
      <w:r>
        <w:rPr>
          <w:sz w:val="22"/>
        </w:rPr>
        <w:t>dias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6" w:hanging="0"/>
        <w:jc w:val="both"/>
        <w:rPr>
          <w:sz w:val="22"/>
        </w:rPr>
      </w:pPr>
      <w:r>
        <w:rPr>
          <w:sz w:val="22"/>
        </w:rPr>
        <w:t>Indicar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banco,</w:t>
      </w:r>
      <w:r>
        <w:rPr>
          <w:spacing w:val="1"/>
          <w:sz w:val="22"/>
        </w:rPr>
        <w:t xml:space="preserve"> </w:t>
      </w:r>
      <w:r>
        <w:rPr>
          <w:sz w:val="22"/>
        </w:rPr>
        <w:t>agência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conta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deverá</w:t>
      </w:r>
      <w:r>
        <w:rPr>
          <w:spacing w:val="1"/>
          <w:sz w:val="22"/>
        </w:rPr>
        <w:t xml:space="preserve"> </w:t>
      </w:r>
      <w:r>
        <w:rPr>
          <w:sz w:val="22"/>
        </w:rPr>
        <w:t>ser</w:t>
      </w:r>
      <w:r>
        <w:rPr>
          <w:spacing w:val="1"/>
          <w:sz w:val="22"/>
        </w:rPr>
        <w:t xml:space="preserve"> </w:t>
      </w:r>
      <w:r>
        <w:rPr>
          <w:sz w:val="22"/>
        </w:rPr>
        <w:t>depositado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pagamento,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sendo</w:t>
      </w:r>
      <w:r>
        <w:rPr>
          <w:spacing w:val="1"/>
          <w:sz w:val="22"/>
        </w:rPr>
        <w:t xml:space="preserve"> </w:t>
      </w:r>
      <w:r>
        <w:rPr>
          <w:sz w:val="22"/>
        </w:rPr>
        <w:t>vencedora</w:t>
      </w:r>
      <w:r>
        <w:rPr>
          <w:spacing w:val="-3"/>
          <w:sz w:val="22"/>
        </w:rPr>
        <w:t xml:space="preserve"> </w:t>
      </w:r>
      <w:r>
        <w:rPr>
          <w:sz w:val="22"/>
        </w:rPr>
        <w:t>no certame.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6" w:leader="none"/>
        </w:tabs>
        <w:spacing w:lineRule="auto" w:line="240" w:before="120" w:after="0"/>
        <w:ind w:left="1156" w:right="427" w:hanging="850"/>
        <w:jc w:val="both"/>
        <w:rPr>
          <w:sz w:val="22"/>
        </w:rPr>
      </w:pPr>
      <w:r>
        <w:rPr>
          <w:sz w:val="22"/>
        </w:rPr>
        <w:t>Serão considerados, para fins de julgamento, os valores constantes no preço até, no máximo,</w:t>
      </w:r>
      <w:r>
        <w:rPr>
          <w:spacing w:val="1"/>
          <w:sz w:val="22"/>
        </w:rPr>
        <w:t xml:space="preserve"> </w:t>
      </w:r>
      <w:r>
        <w:rPr>
          <w:sz w:val="22"/>
        </w:rPr>
        <w:t>duas</w:t>
      </w:r>
      <w:r>
        <w:rPr>
          <w:spacing w:val="-2"/>
          <w:sz w:val="22"/>
        </w:rPr>
        <w:t xml:space="preserve"> </w:t>
      </w:r>
      <w:r>
        <w:rPr>
          <w:sz w:val="22"/>
        </w:rPr>
        <w:t>casas</w:t>
      </w:r>
      <w:r>
        <w:rPr>
          <w:spacing w:val="-1"/>
          <w:sz w:val="22"/>
        </w:rPr>
        <w:t xml:space="preserve"> </w:t>
      </w:r>
      <w:r>
        <w:rPr>
          <w:sz w:val="22"/>
        </w:rPr>
        <w:t>decimais após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vírgula,</w:t>
      </w:r>
      <w:r>
        <w:rPr>
          <w:spacing w:val="1"/>
          <w:sz w:val="22"/>
        </w:rPr>
        <w:t xml:space="preserve"> </w:t>
      </w:r>
      <w:r>
        <w:rPr>
          <w:sz w:val="22"/>
        </w:rPr>
        <w:t>sendo</w:t>
      </w:r>
      <w:r>
        <w:rPr>
          <w:spacing w:val="-2"/>
          <w:sz w:val="22"/>
        </w:rPr>
        <w:t xml:space="preserve"> </w:t>
      </w:r>
      <w:r>
        <w:rPr>
          <w:sz w:val="22"/>
        </w:rPr>
        <w:t>desprezadas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1"/>
          <w:sz w:val="22"/>
        </w:rPr>
        <w:t xml:space="preserve"> </w:t>
      </w:r>
      <w:r>
        <w:rPr>
          <w:sz w:val="22"/>
        </w:rPr>
        <w:t>demais, se</w:t>
      </w:r>
      <w:r>
        <w:rPr>
          <w:spacing w:val="-2"/>
          <w:sz w:val="22"/>
        </w:rPr>
        <w:t xml:space="preserve"> </w:t>
      </w:r>
      <w:r>
        <w:rPr>
          <w:sz w:val="22"/>
        </w:rPr>
        <w:t>houver.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6" w:leader="none"/>
        </w:tabs>
        <w:spacing w:lineRule="auto" w:line="240" w:before="0" w:after="0"/>
        <w:ind w:left="1156" w:right="430" w:hanging="850"/>
        <w:jc w:val="both"/>
        <w:rPr>
          <w:sz w:val="22"/>
        </w:rPr>
      </w:pPr>
      <w:r>
        <w:rPr>
          <w:sz w:val="22"/>
        </w:rPr>
        <w:t>A</w:t>
      </w:r>
      <w:r>
        <w:rPr>
          <w:spacing w:val="24"/>
          <w:sz w:val="22"/>
        </w:rPr>
        <w:t xml:space="preserve"> </w:t>
      </w:r>
      <w:r>
        <w:rPr>
          <w:sz w:val="22"/>
        </w:rPr>
        <w:t>apresentação</w:t>
      </w:r>
      <w:r>
        <w:rPr>
          <w:spacing w:val="24"/>
          <w:sz w:val="22"/>
        </w:rPr>
        <w:t xml:space="preserve"> </w:t>
      </w:r>
      <w:r>
        <w:rPr>
          <w:sz w:val="22"/>
        </w:rPr>
        <w:t>da</w:t>
      </w:r>
      <w:r>
        <w:rPr>
          <w:spacing w:val="25"/>
          <w:sz w:val="22"/>
        </w:rPr>
        <w:t xml:space="preserve"> </w:t>
      </w:r>
      <w:r>
        <w:rPr>
          <w:sz w:val="22"/>
        </w:rPr>
        <w:t>proposta</w:t>
      </w:r>
      <w:r>
        <w:rPr>
          <w:spacing w:val="23"/>
          <w:sz w:val="22"/>
        </w:rPr>
        <w:t xml:space="preserve"> </w:t>
      </w:r>
      <w:r>
        <w:rPr>
          <w:sz w:val="22"/>
        </w:rPr>
        <w:t>implicará</w:t>
      </w:r>
      <w:r>
        <w:rPr>
          <w:spacing w:val="24"/>
          <w:sz w:val="22"/>
        </w:rPr>
        <w:t xml:space="preserve"> </w:t>
      </w:r>
      <w:r>
        <w:rPr>
          <w:sz w:val="22"/>
        </w:rPr>
        <w:t>na</w:t>
      </w:r>
      <w:r>
        <w:rPr>
          <w:spacing w:val="25"/>
          <w:sz w:val="22"/>
        </w:rPr>
        <w:t xml:space="preserve"> </w:t>
      </w:r>
      <w:r>
        <w:rPr>
          <w:sz w:val="22"/>
        </w:rPr>
        <w:t>plena</w:t>
      </w:r>
      <w:r>
        <w:rPr>
          <w:spacing w:val="25"/>
          <w:sz w:val="22"/>
        </w:rPr>
        <w:t xml:space="preserve"> </w:t>
      </w:r>
      <w:r>
        <w:rPr>
          <w:sz w:val="22"/>
        </w:rPr>
        <w:t>aceitação,</w:t>
      </w:r>
      <w:r>
        <w:rPr>
          <w:spacing w:val="24"/>
          <w:sz w:val="22"/>
        </w:rPr>
        <w:t xml:space="preserve"> </w:t>
      </w:r>
      <w:r>
        <w:rPr>
          <w:sz w:val="22"/>
        </w:rPr>
        <w:t>por</w:t>
      </w:r>
      <w:r>
        <w:rPr>
          <w:spacing w:val="25"/>
          <w:sz w:val="22"/>
        </w:rPr>
        <w:t xml:space="preserve"> </w:t>
      </w:r>
      <w:r>
        <w:rPr>
          <w:sz w:val="22"/>
        </w:rPr>
        <w:t>parte</w:t>
      </w:r>
      <w:r>
        <w:rPr>
          <w:spacing w:val="24"/>
          <w:sz w:val="22"/>
        </w:rPr>
        <w:t xml:space="preserve"> </w:t>
      </w:r>
      <w:r>
        <w:rPr>
          <w:sz w:val="22"/>
        </w:rPr>
        <w:t>da</w:t>
      </w:r>
      <w:r>
        <w:rPr>
          <w:spacing w:val="25"/>
          <w:sz w:val="22"/>
        </w:rPr>
        <w:t xml:space="preserve"> </w:t>
      </w:r>
      <w:r>
        <w:rPr>
          <w:sz w:val="22"/>
        </w:rPr>
        <w:t>empresa</w:t>
      </w:r>
      <w:r>
        <w:rPr>
          <w:spacing w:val="23"/>
          <w:sz w:val="22"/>
        </w:rPr>
        <w:t xml:space="preserve"> </w:t>
      </w:r>
      <w:r>
        <w:rPr>
          <w:sz w:val="22"/>
        </w:rPr>
        <w:t>proponente,</w:t>
      </w:r>
      <w:r>
        <w:rPr>
          <w:spacing w:val="-52"/>
          <w:sz w:val="22"/>
        </w:rPr>
        <w:t xml:space="preserve"> </w:t>
      </w:r>
      <w:r>
        <w:rPr>
          <w:sz w:val="22"/>
        </w:rPr>
        <w:t>das</w:t>
      </w:r>
      <w:r>
        <w:rPr>
          <w:spacing w:val="-2"/>
          <w:sz w:val="22"/>
        </w:rPr>
        <w:t xml:space="preserve"> </w:t>
      </w:r>
      <w:r>
        <w:rPr>
          <w:sz w:val="22"/>
        </w:rPr>
        <w:t>condições</w:t>
      </w:r>
      <w:r>
        <w:rPr>
          <w:spacing w:val="1"/>
          <w:sz w:val="22"/>
        </w:rPr>
        <w:t xml:space="preserve"> </w:t>
      </w:r>
      <w:r>
        <w:rPr>
          <w:sz w:val="22"/>
        </w:rPr>
        <w:t>estabelecidas</w:t>
      </w:r>
      <w:r>
        <w:rPr>
          <w:spacing w:val="1"/>
          <w:sz w:val="22"/>
        </w:rPr>
        <w:t xml:space="preserve"> </w:t>
      </w:r>
      <w:r>
        <w:rPr>
          <w:sz w:val="22"/>
        </w:rPr>
        <w:t>neste</w:t>
      </w:r>
      <w:r>
        <w:rPr>
          <w:spacing w:val="-2"/>
          <w:sz w:val="22"/>
        </w:rPr>
        <w:t xml:space="preserve"> </w:t>
      </w:r>
      <w:r>
        <w:rPr>
          <w:sz w:val="22"/>
        </w:rPr>
        <w:t>Edital.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1540" w:right="440" w:gutter="0" w:header="728" w:top="2020" w:footer="1198" w:bottom="15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0" w:after="0"/>
        <w:ind w:left="1014" w:right="0" w:hanging="850"/>
        <w:jc w:val="both"/>
        <w:rPr>
          <w:sz w:val="22"/>
        </w:rPr>
      </w:pPr>
      <w:r>
        <w:rPr>
          <w:sz w:val="22"/>
        </w:rPr>
        <w:t>O</w:t>
      </w:r>
      <w:r>
        <w:rPr>
          <w:spacing w:val="42"/>
          <w:sz w:val="22"/>
        </w:rPr>
        <w:t xml:space="preserve"> </w:t>
      </w:r>
      <w:r>
        <w:rPr>
          <w:sz w:val="22"/>
        </w:rPr>
        <w:t>upload</w:t>
      </w:r>
      <w:r>
        <w:rPr>
          <w:spacing w:val="42"/>
          <w:sz w:val="22"/>
        </w:rPr>
        <w:t xml:space="preserve"> </w:t>
      </w:r>
      <w:r>
        <w:rPr>
          <w:sz w:val="22"/>
        </w:rPr>
        <w:t>da</w:t>
      </w:r>
      <w:r>
        <w:rPr>
          <w:spacing w:val="43"/>
          <w:sz w:val="22"/>
        </w:rPr>
        <w:t xml:space="preserve"> </w:t>
      </w:r>
      <w:r>
        <w:rPr>
          <w:sz w:val="22"/>
        </w:rPr>
        <w:t>proposta</w:t>
      </w:r>
      <w:r>
        <w:rPr>
          <w:spacing w:val="41"/>
          <w:sz w:val="22"/>
        </w:rPr>
        <w:t xml:space="preserve"> </w:t>
      </w:r>
      <w:r>
        <w:rPr>
          <w:sz w:val="22"/>
        </w:rPr>
        <w:t>no</w:t>
      </w:r>
      <w:r>
        <w:rPr>
          <w:spacing w:val="42"/>
          <w:sz w:val="22"/>
        </w:rPr>
        <w:t xml:space="preserve"> </w:t>
      </w:r>
      <w:r>
        <w:rPr>
          <w:sz w:val="22"/>
        </w:rPr>
        <w:t>site</w:t>
      </w:r>
      <w:r>
        <w:rPr>
          <w:color w:val="0000FF"/>
          <w:spacing w:val="48"/>
          <w:sz w:val="22"/>
        </w:rPr>
        <w:t xml:space="preserve"> </w:t>
      </w:r>
      <w:hyperlink r:id="rId24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color w:val="0000FF"/>
          <w:spacing w:val="45"/>
          <w:sz w:val="22"/>
        </w:rPr>
        <w:t xml:space="preserve"> </w:t>
      </w:r>
      <w:r>
        <w:rPr>
          <w:sz w:val="22"/>
        </w:rPr>
        <w:t>será</w:t>
      </w:r>
      <w:r>
        <w:rPr>
          <w:spacing w:val="42"/>
          <w:sz w:val="22"/>
        </w:rPr>
        <w:t xml:space="preserve"> </w:t>
      </w:r>
      <w:r>
        <w:rPr>
          <w:sz w:val="22"/>
        </w:rPr>
        <w:t>de</w:t>
      </w:r>
      <w:r>
        <w:rPr>
          <w:spacing w:val="43"/>
          <w:sz w:val="22"/>
        </w:rPr>
        <w:t xml:space="preserve"> </w:t>
      </w:r>
      <w:r>
        <w:rPr>
          <w:sz w:val="22"/>
        </w:rPr>
        <w:t>total</w:t>
      </w:r>
      <w:r>
        <w:rPr>
          <w:spacing w:val="42"/>
          <w:sz w:val="22"/>
        </w:rPr>
        <w:t xml:space="preserve"> </w:t>
      </w:r>
      <w:r>
        <w:rPr>
          <w:sz w:val="22"/>
        </w:rPr>
        <w:t>responsabilidade</w:t>
      </w:r>
      <w:r>
        <w:rPr>
          <w:spacing w:val="43"/>
          <w:sz w:val="22"/>
        </w:rPr>
        <w:t xml:space="preserve"> </w:t>
      </w:r>
      <w:r>
        <w:rPr>
          <w:sz w:val="22"/>
        </w:rPr>
        <w:t>da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164" w:right="420" w:hanging="0"/>
        <w:jc w:val="both"/>
        <w:rPr>
          <w:sz w:val="22"/>
        </w:rPr>
      </w:pPr>
      <w:r>
        <w:rPr/>
        <w:t>licitante, o qual deverá se certificar de que a proposta anexada seja visível e legível em sua integridade,</w:t>
      </w:r>
      <w:r>
        <w:rPr>
          <w:spacing w:val="1"/>
        </w:rPr>
        <w:t xml:space="preserve"> </w:t>
      </w:r>
      <w:r>
        <w:rPr/>
        <w:t>em</w:t>
      </w:r>
      <w:r>
        <w:rPr>
          <w:spacing w:val="7"/>
        </w:rPr>
        <w:t xml:space="preserve"> </w:t>
      </w:r>
      <w:r>
        <w:rPr/>
        <w:t>folha</w:t>
      </w:r>
      <w:r>
        <w:rPr>
          <w:spacing w:val="6"/>
        </w:rPr>
        <w:t xml:space="preserve"> </w:t>
      </w:r>
      <w:r>
        <w:rPr/>
        <w:t>de</w:t>
      </w:r>
      <w:r>
        <w:rPr>
          <w:spacing w:val="7"/>
        </w:rPr>
        <w:t xml:space="preserve"> </w:t>
      </w:r>
      <w:r>
        <w:rPr/>
        <w:t>tamanho</w:t>
      </w:r>
      <w:r>
        <w:rPr>
          <w:spacing w:val="7"/>
        </w:rPr>
        <w:t xml:space="preserve"> </w:t>
      </w:r>
      <w:r>
        <w:rPr/>
        <w:t>A4,</w:t>
      </w:r>
      <w:r>
        <w:rPr>
          <w:spacing w:val="5"/>
        </w:rPr>
        <w:t xml:space="preserve"> </w:t>
      </w:r>
      <w:r>
        <w:rPr/>
        <w:t>sem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necessidade</w:t>
      </w:r>
      <w:r>
        <w:rPr>
          <w:spacing w:val="5"/>
        </w:rPr>
        <w:t xml:space="preserve"> </w:t>
      </w:r>
      <w:r>
        <w:rPr/>
        <w:t>de</w:t>
      </w:r>
      <w:r>
        <w:rPr>
          <w:spacing w:val="8"/>
        </w:rPr>
        <w:t xml:space="preserve"> </w:t>
      </w:r>
      <w:r>
        <w:rPr/>
        <w:t>qualquer</w:t>
      </w:r>
      <w:r>
        <w:rPr>
          <w:spacing w:val="5"/>
        </w:rPr>
        <w:t xml:space="preserve"> </w:t>
      </w:r>
      <w:r>
        <w:rPr/>
        <w:t>ação</w:t>
      </w:r>
      <w:r>
        <w:rPr>
          <w:spacing w:val="5"/>
        </w:rPr>
        <w:t xml:space="preserve"> </w:t>
      </w:r>
      <w:r>
        <w:rPr/>
        <w:t>da</w:t>
      </w:r>
      <w:r>
        <w:rPr>
          <w:spacing w:val="6"/>
        </w:rPr>
        <w:t xml:space="preserve"> </w:t>
      </w:r>
      <w:r>
        <w:rPr/>
        <w:t>Pregoeira</w:t>
      </w:r>
      <w:r>
        <w:rPr>
          <w:spacing w:val="7"/>
        </w:rPr>
        <w:t xml:space="preserve"> </w:t>
      </w:r>
      <w:r>
        <w:rPr/>
        <w:t>que</w:t>
      </w:r>
      <w:r>
        <w:rPr>
          <w:spacing w:val="8"/>
        </w:rPr>
        <w:t xml:space="preserve"> </w:t>
      </w:r>
      <w:r>
        <w:rPr/>
        <w:t>não</w:t>
      </w:r>
      <w:r>
        <w:rPr>
          <w:spacing w:val="4"/>
        </w:rPr>
        <w:t xml:space="preserve"> </w:t>
      </w:r>
      <w:r>
        <w:rPr/>
        <w:t>seja</w:t>
      </w:r>
      <w:r>
        <w:rPr>
          <w:spacing w:val="8"/>
        </w:rPr>
        <w:t xml:space="preserve"> </w:t>
      </w:r>
      <w:r>
        <w:rPr/>
        <w:t>abrir</w:t>
      </w:r>
      <w:r>
        <w:rPr>
          <w:spacing w:val="6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imprimir</w:t>
      </w:r>
      <w:r>
        <w:rPr>
          <w:spacing w:val="-5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arquivo,</w:t>
      </w:r>
      <w:r>
        <w:rPr>
          <w:spacing w:val="-1"/>
        </w:rPr>
        <w:t xml:space="preserve"> </w:t>
      </w:r>
      <w:r>
        <w:rPr/>
        <w:t>sob pena de</w:t>
      </w:r>
      <w:r>
        <w:rPr>
          <w:spacing w:val="-1"/>
        </w:rPr>
        <w:t xml:space="preserve"> </w:t>
      </w:r>
      <w:r>
        <w:rPr/>
        <w:t>desclassificação.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2" w:hanging="0"/>
        <w:jc w:val="both"/>
        <w:rPr>
          <w:sz w:val="22"/>
        </w:rPr>
      </w:pPr>
      <w:r>
        <w:rPr>
          <w:sz w:val="22"/>
        </w:rPr>
        <w:t>Serão desclassificadas as propostas que não atenderem às exigências do presente Edital e seus</w:t>
      </w:r>
      <w:r>
        <w:rPr>
          <w:spacing w:val="1"/>
          <w:sz w:val="22"/>
        </w:rPr>
        <w:t xml:space="preserve"> </w:t>
      </w:r>
      <w:r>
        <w:rPr>
          <w:sz w:val="22"/>
        </w:rPr>
        <w:t>anexos, estejam acima do valor de mercado, sejam omissas ou apresentem irregularidades insanáveis,</w:t>
      </w:r>
      <w:r>
        <w:rPr>
          <w:spacing w:val="1"/>
          <w:sz w:val="22"/>
        </w:rPr>
        <w:t xml:space="preserve"> </w:t>
      </w:r>
      <w:r>
        <w:rPr>
          <w:sz w:val="22"/>
        </w:rPr>
        <w:t>considerando-se</w:t>
      </w:r>
      <w:r>
        <w:rPr>
          <w:spacing w:val="-3"/>
          <w:sz w:val="22"/>
        </w:rPr>
        <w:t xml:space="preserve"> </w:t>
      </w:r>
      <w:r>
        <w:rPr>
          <w:sz w:val="22"/>
        </w:rPr>
        <w:t>a apreciação</w:t>
      </w:r>
      <w:r>
        <w:rPr>
          <w:spacing w:val="-2"/>
          <w:sz w:val="22"/>
        </w:rPr>
        <w:t xml:space="preserve"> </w:t>
      </w:r>
      <w:r>
        <w:rPr>
          <w:sz w:val="22"/>
        </w:rPr>
        <w:t>e o</w:t>
      </w:r>
      <w:r>
        <w:rPr>
          <w:spacing w:val="-2"/>
          <w:sz w:val="22"/>
        </w:rPr>
        <w:t xml:space="preserve"> </w:t>
      </w:r>
      <w:r>
        <w:rPr>
          <w:sz w:val="22"/>
        </w:rPr>
        <w:t>parecer</w:t>
      </w:r>
      <w:r>
        <w:rPr>
          <w:spacing w:val="-2"/>
          <w:sz w:val="22"/>
        </w:rPr>
        <w:t xml:space="preserve"> </w:t>
      </w:r>
      <w:r>
        <w:rPr>
          <w:sz w:val="22"/>
        </w:rPr>
        <w:t>final</w:t>
      </w:r>
      <w:r>
        <w:rPr>
          <w:spacing w:val="-1"/>
          <w:sz w:val="22"/>
        </w:rPr>
        <w:t xml:space="preserve"> </w:t>
      </w:r>
      <w:r>
        <w:rPr>
          <w:sz w:val="22"/>
        </w:rPr>
        <w:t>do pregoeiro.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014" w:right="0" w:hanging="850"/>
        <w:jc w:val="both"/>
        <w:rPr>
          <w:sz w:val="22"/>
        </w:rPr>
      </w:pPr>
      <w:r>
        <w:rPr>
          <w:sz w:val="22"/>
        </w:rPr>
        <w:t>Serão</w:t>
      </w:r>
      <w:r>
        <w:rPr>
          <w:spacing w:val="-4"/>
          <w:sz w:val="22"/>
        </w:rPr>
        <w:t xml:space="preserve"> </w:t>
      </w:r>
      <w:r>
        <w:rPr>
          <w:sz w:val="22"/>
        </w:rPr>
        <w:t>desconsideradas,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efeito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julgamento,</w:t>
      </w:r>
      <w:r>
        <w:rPr>
          <w:spacing w:val="-3"/>
          <w:sz w:val="22"/>
        </w:rPr>
        <w:t xml:space="preserve"> </w:t>
      </w:r>
      <w:r>
        <w:rPr>
          <w:sz w:val="22"/>
        </w:rPr>
        <w:t>vantagens</w:t>
      </w:r>
      <w:r>
        <w:rPr>
          <w:spacing w:val="-1"/>
          <w:sz w:val="22"/>
        </w:rPr>
        <w:t xml:space="preserve"> </w:t>
      </w:r>
      <w:r>
        <w:rPr>
          <w:sz w:val="22"/>
        </w:rPr>
        <w:t>não</w:t>
      </w:r>
      <w:r>
        <w:rPr>
          <w:spacing w:val="-4"/>
          <w:sz w:val="22"/>
        </w:rPr>
        <w:t xml:space="preserve"> </w:t>
      </w:r>
      <w:r>
        <w:rPr>
          <w:sz w:val="22"/>
        </w:rPr>
        <w:t>previstas</w:t>
      </w:r>
      <w:r>
        <w:rPr>
          <w:spacing w:val="-1"/>
          <w:sz w:val="22"/>
        </w:rPr>
        <w:t xml:space="preserve"> </w:t>
      </w:r>
      <w:r>
        <w:rPr>
          <w:sz w:val="22"/>
        </w:rPr>
        <w:t>neste</w:t>
      </w:r>
      <w:r>
        <w:rPr>
          <w:spacing w:val="-4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5" w:hanging="0"/>
        <w:jc w:val="both"/>
        <w:rPr>
          <w:sz w:val="22"/>
        </w:rPr>
      </w:pP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caso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divergência</w:t>
      </w:r>
      <w:r>
        <w:rPr>
          <w:spacing w:val="1"/>
          <w:sz w:val="22"/>
        </w:rPr>
        <w:t xml:space="preserve"> </w:t>
      </w:r>
      <w:r>
        <w:rPr>
          <w:sz w:val="22"/>
        </w:rPr>
        <w:t>entre</w:t>
      </w:r>
      <w:r>
        <w:rPr>
          <w:spacing w:val="1"/>
          <w:sz w:val="22"/>
        </w:rPr>
        <w:t xml:space="preserve"> </w:t>
      </w:r>
      <w:r>
        <w:rPr>
          <w:sz w:val="22"/>
        </w:rPr>
        <w:t>valores</w:t>
      </w:r>
      <w:r>
        <w:rPr>
          <w:spacing w:val="1"/>
          <w:sz w:val="22"/>
        </w:rPr>
        <w:t xml:space="preserve"> </w:t>
      </w:r>
      <w:r>
        <w:rPr>
          <w:sz w:val="22"/>
        </w:rPr>
        <w:t>numerais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valores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extenso,</w:t>
      </w:r>
      <w:r>
        <w:rPr>
          <w:spacing w:val="1"/>
          <w:sz w:val="22"/>
        </w:rPr>
        <w:t xml:space="preserve"> </w:t>
      </w:r>
      <w:r>
        <w:rPr>
          <w:sz w:val="22"/>
        </w:rPr>
        <w:t>prevalecerão</w:t>
      </w:r>
      <w:r>
        <w:rPr>
          <w:spacing w:val="1"/>
          <w:sz w:val="22"/>
        </w:rPr>
        <w:t xml:space="preserve"> </w:t>
      </w:r>
      <w:r>
        <w:rPr>
          <w:sz w:val="22"/>
        </w:rPr>
        <w:t>estes</w:t>
      </w:r>
      <w:r>
        <w:rPr>
          <w:spacing w:val="1"/>
          <w:sz w:val="22"/>
        </w:rPr>
        <w:t xml:space="preserve"> </w:t>
      </w:r>
      <w:r>
        <w:rPr>
          <w:sz w:val="22"/>
        </w:rPr>
        <w:t>últimos, entre</w:t>
      </w:r>
      <w:r>
        <w:rPr>
          <w:spacing w:val="-2"/>
          <w:sz w:val="22"/>
        </w:rPr>
        <w:t xml:space="preserve"> </w:t>
      </w:r>
      <w:r>
        <w:rPr>
          <w:sz w:val="22"/>
        </w:rPr>
        <w:t>unitários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totais, os</w:t>
      </w:r>
      <w:r>
        <w:rPr>
          <w:spacing w:val="-1"/>
          <w:sz w:val="22"/>
        </w:rPr>
        <w:t xml:space="preserve"> </w:t>
      </w:r>
      <w:r>
        <w:rPr>
          <w:sz w:val="22"/>
        </w:rPr>
        <w:t>primeiros.</w:t>
      </w:r>
    </w:p>
    <w:p>
      <w:pPr>
        <w:pStyle w:val="Corpodotexto"/>
        <w:spacing w:before="2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420" w:hanging="850"/>
        <w:jc w:val="left"/>
        <w:rPr>
          <w:u w:val="none"/>
        </w:rPr>
      </w:pPr>
      <w:r>
        <w:rPr>
          <w:u w:val="single"/>
        </w:rPr>
        <w:t>DOS</w:t>
      </w:r>
      <w:r>
        <w:rPr>
          <w:spacing w:val="51"/>
          <w:u w:val="single"/>
        </w:rPr>
        <w:t xml:space="preserve"> </w:t>
      </w:r>
      <w:r>
        <w:rPr>
          <w:u w:val="single"/>
        </w:rPr>
        <w:t>LANCES,</w:t>
      </w:r>
      <w:r>
        <w:rPr>
          <w:spacing w:val="51"/>
          <w:u w:val="single"/>
        </w:rPr>
        <w:t xml:space="preserve"> </w:t>
      </w:r>
      <w:r>
        <w:rPr>
          <w:u w:val="single"/>
        </w:rPr>
        <w:t>CRITÉRIOS</w:t>
      </w:r>
      <w:r>
        <w:rPr>
          <w:spacing w:val="52"/>
          <w:u w:val="single"/>
        </w:rPr>
        <w:t xml:space="preserve"> </w:t>
      </w:r>
      <w:r>
        <w:rPr>
          <w:u w:val="single"/>
        </w:rPr>
        <w:t>DE</w:t>
      </w:r>
      <w:r>
        <w:rPr>
          <w:spacing w:val="50"/>
          <w:u w:val="single"/>
        </w:rPr>
        <w:t xml:space="preserve"> </w:t>
      </w:r>
      <w:r>
        <w:rPr>
          <w:u w:val="single"/>
        </w:rPr>
        <w:t>ACEITABILIDADE</w:t>
      </w:r>
      <w:r>
        <w:rPr>
          <w:spacing w:val="51"/>
          <w:u w:val="single"/>
        </w:rPr>
        <w:t xml:space="preserve"> </w:t>
      </w:r>
      <w:r>
        <w:rPr>
          <w:u w:val="single"/>
        </w:rPr>
        <w:t>E</w:t>
      </w:r>
      <w:r>
        <w:rPr>
          <w:spacing w:val="51"/>
          <w:u w:val="single"/>
        </w:rPr>
        <w:t xml:space="preserve"> </w:t>
      </w:r>
      <w:r>
        <w:rPr>
          <w:u w:val="single"/>
        </w:rPr>
        <w:t>JULGAMENTO</w:t>
      </w:r>
      <w:r>
        <w:rPr>
          <w:spacing w:val="52"/>
          <w:u w:val="single"/>
        </w:rPr>
        <w:t xml:space="preserve"> </w:t>
      </w:r>
      <w:r>
        <w:rPr>
          <w:u w:val="single"/>
        </w:rPr>
        <w:t>DAS</w:t>
      </w:r>
      <w:r>
        <w:rPr>
          <w:spacing w:val="-57"/>
          <w:u w:val="none"/>
        </w:rPr>
        <w:t xml:space="preserve"> </w:t>
      </w:r>
      <w:r>
        <w:rPr>
          <w:u w:val="single"/>
        </w:rPr>
        <w:t>PROPOSTAS</w:t>
      </w:r>
    </w:p>
    <w:p>
      <w:pPr>
        <w:pStyle w:val="Corpodotexto"/>
        <w:spacing w:before="1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8" w:hanging="0"/>
        <w:jc w:val="both"/>
        <w:rPr>
          <w:sz w:val="22"/>
        </w:rPr>
      </w:pPr>
      <w:r>
        <w:rPr>
          <w:sz w:val="22"/>
        </w:rPr>
        <w:t>A Pregoeira verificará as propostas apresentadas e desclassificará fundamentadamente aquelas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não</w:t>
      </w:r>
      <w:r>
        <w:rPr>
          <w:spacing w:val="-2"/>
          <w:sz w:val="22"/>
        </w:rPr>
        <w:t xml:space="preserve"> </w:t>
      </w:r>
      <w:r>
        <w:rPr>
          <w:sz w:val="22"/>
        </w:rPr>
        <w:t>estejam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-2"/>
          <w:sz w:val="22"/>
        </w:rPr>
        <w:t xml:space="preserve"> </w:t>
      </w:r>
      <w:r>
        <w:rPr>
          <w:sz w:val="22"/>
        </w:rPr>
        <w:t>conformidade</w:t>
      </w:r>
      <w:r>
        <w:rPr>
          <w:spacing w:val="-1"/>
          <w:sz w:val="22"/>
        </w:rPr>
        <w:t xml:space="preserve"> </w:t>
      </w:r>
      <w:r>
        <w:rPr>
          <w:sz w:val="22"/>
        </w:rPr>
        <w:t>com</w:t>
      </w:r>
      <w:r>
        <w:rPr>
          <w:spacing w:val="-1"/>
          <w:sz w:val="22"/>
        </w:rPr>
        <w:t xml:space="preserve"> </w:t>
      </w:r>
      <w:r>
        <w:rPr>
          <w:sz w:val="22"/>
        </w:rPr>
        <w:t>os requisitos</w:t>
      </w:r>
      <w:r>
        <w:rPr>
          <w:spacing w:val="-1"/>
          <w:sz w:val="22"/>
        </w:rPr>
        <w:t xml:space="preserve"> </w:t>
      </w:r>
      <w:r>
        <w:rPr>
          <w:sz w:val="22"/>
        </w:rPr>
        <w:t>estabelecidos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3" w:hanging="0"/>
        <w:jc w:val="both"/>
        <w:rPr>
          <w:sz w:val="22"/>
        </w:rPr>
      </w:pP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propostas</w:t>
      </w:r>
      <w:r>
        <w:rPr>
          <w:spacing w:val="1"/>
          <w:sz w:val="22"/>
        </w:rPr>
        <w:t xml:space="preserve"> </w:t>
      </w:r>
      <w:r>
        <w:rPr>
          <w:sz w:val="22"/>
        </w:rPr>
        <w:t>classificadas</w:t>
      </w:r>
      <w:r>
        <w:rPr>
          <w:spacing w:val="1"/>
          <w:sz w:val="22"/>
        </w:rPr>
        <w:t xml:space="preserve"> </w:t>
      </w:r>
      <w:r>
        <w:rPr>
          <w:sz w:val="22"/>
        </w:rPr>
        <w:t>serão</w:t>
      </w:r>
      <w:r>
        <w:rPr>
          <w:spacing w:val="1"/>
          <w:sz w:val="22"/>
        </w:rPr>
        <w:t xml:space="preserve"> </w:t>
      </w:r>
      <w:r>
        <w:rPr>
          <w:sz w:val="22"/>
        </w:rPr>
        <w:t>ordenadas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Pregoeira</w:t>
      </w:r>
      <w:r>
        <w:rPr>
          <w:spacing w:val="1"/>
          <w:sz w:val="22"/>
        </w:rPr>
        <w:t xml:space="preserve"> </w:t>
      </w:r>
      <w:r>
        <w:rPr>
          <w:sz w:val="22"/>
        </w:rPr>
        <w:t>dará</w:t>
      </w:r>
      <w:r>
        <w:rPr>
          <w:spacing w:val="1"/>
          <w:sz w:val="22"/>
        </w:rPr>
        <w:t xml:space="preserve"> </w:t>
      </w:r>
      <w:r>
        <w:rPr>
          <w:sz w:val="22"/>
        </w:rPr>
        <w:t>início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fase</w:t>
      </w:r>
      <w:r>
        <w:rPr>
          <w:spacing w:val="1"/>
          <w:sz w:val="22"/>
        </w:rPr>
        <w:t xml:space="preserve"> </w:t>
      </w:r>
      <w:r>
        <w:rPr>
          <w:sz w:val="22"/>
        </w:rPr>
        <w:t>competitiva, oportunidade em que os licitantes poderão encaminhar lances exclusivamente por meio do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-3"/>
          <w:sz w:val="22"/>
        </w:rPr>
        <w:t xml:space="preserve"> </w:t>
      </w:r>
      <w:r>
        <w:rPr>
          <w:sz w:val="22"/>
        </w:rPr>
        <w:t>eletrônico.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19" w:after="0"/>
        <w:ind w:left="1014" w:right="0" w:hanging="850"/>
        <w:jc w:val="both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diferença</w:t>
      </w:r>
      <w:r>
        <w:rPr>
          <w:spacing w:val="-2"/>
          <w:sz w:val="22"/>
        </w:rPr>
        <w:t xml:space="preserve"> </w:t>
      </w:r>
      <w:r>
        <w:rPr>
          <w:sz w:val="22"/>
        </w:rPr>
        <w:t>mínima</w:t>
      </w:r>
      <w:r>
        <w:rPr>
          <w:spacing w:val="-1"/>
          <w:sz w:val="22"/>
        </w:rPr>
        <w:t xml:space="preserve"> </w:t>
      </w:r>
      <w:r>
        <w:rPr>
          <w:sz w:val="22"/>
        </w:rPr>
        <w:t>dos</w:t>
      </w:r>
      <w:r>
        <w:rPr>
          <w:spacing w:val="-1"/>
          <w:sz w:val="22"/>
        </w:rPr>
        <w:t xml:space="preserve"> </w:t>
      </w:r>
      <w:r>
        <w:rPr>
          <w:sz w:val="22"/>
        </w:rPr>
        <w:t>lances</w:t>
      </w:r>
      <w:r>
        <w:rPr>
          <w:spacing w:val="-2"/>
          <w:sz w:val="22"/>
        </w:rPr>
        <w:t xml:space="preserve"> </w:t>
      </w:r>
      <w:r>
        <w:rPr>
          <w:sz w:val="22"/>
        </w:rPr>
        <w:t>é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R$</w:t>
      </w:r>
      <w:r>
        <w:rPr>
          <w:spacing w:val="-1"/>
          <w:sz w:val="22"/>
        </w:rPr>
        <w:t xml:space="preserve"> </w:t>
      </w:r>
      <w:r>
        <w:rPr>
          <w:sz w:val="22"/>
        </w:rPr>
        <w:t>0,50</w:t>
      </w:r>
      <w:r>
        <w:rPr>
          <w:spacing w:val="-4"/>
          <w:sz w:val="22"/>
        </w:rPr>
        <w:t xml:space="preserve"> </w:t>
      </w:r>
      <w:r>
        <w:rPr>
          <w:sz w:val="22"/>
        </w:rPr>
        <w:t>(cinquenta</w:t>
      </w:r>
      <w:r>
        <w:rPr>
          <w:spacing w:val="-1"/>
          <w:sz w:val="22"/>
        </w:rPr>
        <w:t xml:space="preserve"> </w:t>
      </w:r>
      <w:r>
        <w:rPr>
          <w:sz w:val="22"/>
        </w:rPr>
        <w:t>centavos).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4" w:hanging="0"/>
        <w:jc w:val="both"/>
        <w:rPr>
          <w:sz w:val="22"/>
        </w:rPr>
      </w:pPr>
      <w:r>
        <w:rPr>
          <w:sz w:val="22"/>
        </w:rPr>
        <w:t>O licitante será imediatamente informado do recebimento do lance e do valor consignado no</w:t>
      </w:r>
      <w:r>
        <w:rPr>
          <w:spacing w:val="1"/>
          <w:sz w:val="22"/>
        </w:rPr>
        <w:t xml:space="preserve"> </w:t>
      </w:r>
      <w:r>
        <w:rPr>
          <w:sz w:val="22"/>
        </w:rPr>
        <w:t>registro;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8" w:hanging="0"/>
        <w:jc w:val="both"/>
        <w:rPr>
          <w:sz w:val="22"/>
        </w:rPr>
      </w:pPr>
      <w:r>
        <w:rPr>
          <w:sz w:val="22"/>
        </w:rPr>
        <w:t>Os licitantes poderão oferecer lances sucessivos, observados o horário fixado para abertura da</w:t>
      </w:r>
      <w:r>
        <w:rPr>
          <w:spacing w:val="1"/>
          <w:sz w:val="22"/>
        </w:rPr>
        <w:t xml:space="preserve"> </w:t>
      </w:r>
      <w:r>
        <w:rPr>
          <w:sz w:val="22"/>
        </w:rPr>
        <w:t>sessão</w:t>
      </w:r>
      <w:r>
        <w:rPr>
          <w:spacing w:val="-3"/>
          <w:sz w:val="22"/>
        </w:rPr>
        <w:t xml:space="preserve"> </w:t>
      </w:r>
      <w:r>
        <w:rPr>
          <w:sz w:val="22"/>
        </w:rPr>
        <w:t>pública e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1"/>
          <w:sz w:val="22"/>
        </w:rPr>
        <w:t xml:space="preserve"> </w:t>
      </w:r>
      <w:r>
        <w:rPr>
          <w:sz w:val="22"/>
        </w:rPr>
        <w:t>regras</w:t>
      </w:r>
      <w:r>
        <w:rPr>
          <w:spacing w:val="1"/>
          <w:sz w:val="22"/>
        </w:rPr>
        <w:t xml:space="preserve"> </w:t>
      </w:r>
      <w:r>
        <w:rPr>
          <w:sz w:val="22"/>
        </w:rPr>
        <w:t>estabelecidas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edital;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6" w:hanging="0"/>
        <w:jc w:val="both"/>
        <w:rPr>
          <w:sz w:val="22"/>
        </w:rPr>
      </w:pPr>
      <w:r>
        <w:rPr>
          <w:sz w:val="22"/>
        </w:rPr>
        <w:t>O licitante somente poderá oferecer valor inferior ao último lance por ele ofertado e registrado</w:t>
      </w:r>
      <w:r>
        <w:rPr>
          <w:spacing w:val="1"/>
          <w:sz w:val="22"/>
        </w:rPr>
        <w:t xml:space="preserve"> </w:t>
      </w:r>
      <w:r>
        <w:rPr>
          <w:sz w:val="22"/>
        </w:rPr>
        <w:t>pelo sistema, observado, quando houver, o intervalo mínimo de diferença de valores entre os lances, que</w:t>
      </w:r>
      <w:r>
        <w:rPr>
          <w:spacing w:val="1"/>
          <w:sz w:val="22"/>
        </w:rPr>
        <w:t xml:space="preserve"> </w:t>
      </w:r>
      <w:r>
        <w:rPr>
          <w:sz w:val="22"/>
        </w:rPr>
        <w:t>incidirá</w:t>
      </w:r>
      <w:r>
        <w:rPr>
          <w:spacing w:val="-3"/>
          <w:sz w:val="22"/>
        </w:rPr>
        <w:t xml:space="preserve"> </w:t>
      </w:r>
      <w:r>
        <w:rPr>
          <w:sz w:val="22"/>
        </w:rPr>
        <w:t>em</w:t>
      </w:r>
      <w:r>
        <w:rPr>
          <w:spacing w:val="-1"/>
          <w:sz w:val="22"/>
        </w:rPr>
        <w:t xml:space="preserve"> </w:t>
      </w:r>
      <w:r>
        <w:rPr>
          <w:sz w:val="22"/>
        </w:rPr>
        <w:t>relação</w:t>
      </w:r>
      <w:r>
        <w:rPr>
          <w:spacing w:val="-2"/>
          <w:sz w:val="22"/>
        </w:rPr>
        <w:t xml:space="preserve"> </w:t>
      </w:r>
      <w:r>
        <w:rPr>
          <w:sz w:val="22"/>
        </w:rPr>
        <w:t>ao lance</w:t>
      </w:r>
      <w:r>
        <w:rPr>
          <w:spacing w:val="-2"/>
          <w:sz w:val="22"/>
        </w:rPr>
        <w:t xml:space="preserve"> </w:t>
      </w:r>
      <w:r>
        <w:rPr>
          <w:sz w:val="22"/>
        </w:rPr>
        <w:t>que cobrir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melhor</w:t>
      </w:r>
      <w:r>
        <w:rPr>
          <w:spacing w:val="-1"/>
          <w:sz w:val="22"/>
        </w:rPr>
        <w:t xml:space="preserve"> </w:t>
      </w:r>
      <w:r>
        <w:rPr>
          <w:sz w:val="22"/>
        </w:rPr>
        <w:t>oferta;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34" w:hanging="0"/>
        <w:jc w:val="both"/>
        <w:rPr>
          <w:sz w:val="22"/>
        </w:rPr>
      </w:pPr>
      <w:r>
        <w:rPr>
          <w:sz w:val="22"/>
        </w:rPr>
        <w:t>Não serão aceitos dois ou mais lances iguais e prevalecerá aquele que for recebido e registrado</w:t>
      </w:r>
      <w:r>
        <w:rPr>
          <w:spacing w:val="1"/>
          <w:sz w:val="22"/>
        </w:rPr>
        <w:t xml:space="preserve"> </w:t>
      </w:r>
      <w:r>
        <w:rPr>
          <w:sz w:val="22"/>
        </w:rPr>
        <w:t>primeiro;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3" w:hanging="0"/>
        <w:jc w:val="both"/>
        <w:rPr>
          <w:sz w:val="22"/>
        </w:rPr>
      </w:pPr>
      <w:r>
        <w:rPr>
          <w:sz w:val="22"/>
        </w:rPr>
        <w:t>Durante</w:t>
      </w:r>
      <w:r>
        <w:rPr>
          <w:spacing w:val="32"/>
          <w:sz w:val="22"/>
        </w:rPr>
        <w:t xml:space="preserve"> </w:t>
      </w:r>
      <w:r>
        <w:rPr>
          <w:sz w:val="22"/>
        </w:rPr>
        <w:t>a</w:t>
      </w:r>
      <w:r>
        <w:rPr>
          <w:spacing w:val="30"/>
          <w:sz w:val="22"/>
        </w:rPr>
        <w:t xml:space="preserve"> </w:t>
      </w:r>
      <w:r>
        <w:rPr>
          <w:sz w:val="22"/>
        </w:rPr>
        <w:t>sessão</w:t>
      </w:r>
      <w:r>
        <w:rPr>
          <w:spacing w:val="32"/>
          <w:sz w:val="22"/>
        </w:rPr>
        <w:t xml:space="preserve"> </w:t>
      </w:r>
      <w:r>
        <w:rPr>
          <w:sz w:val="22"/>
        </w:rPr>
        <w:t>pública,</w:t>
      </w:r>
      <w:r>
        <w:rPr>
          <w:spacing w:val="33"/>
          <w:sz w:val="22"/>
        </w:rPr>
        <w:t xml:space="preserve"> </w:t>
      </w:r>
      <w:r>
        <w:rPr>
          <w:sz w:val="22"/>
        </w:rPr>
        <w:t>os</w:t>
      </w:r>
      <w:r>
        <w:rPr>
          <w:spacing w:val="32"/>
          <w:sz w:val="22"/>
        </w:rPr>
        <w:t xml:space="preserve"> </w:t>
      </w:r>
      <w:r>
        <w:rPr>
          <w:sz w:val="22"/>
        </w:rPr>
        <w:t>licitantes</w:t>
      </w:r>
      <w:r>
        <w:rPr>
          <w:spacing w:val="32"/>
          <w:sz w:val="22"/>
        </w:rPr>
        <w:t xml:space="preserve"> </w:t>
      </w:r>
      <w:r>
        <w:rPr>
          <w:sz w:val="22"/>
        </w:rPr>
        <w:t>serão</w:t>
      </w:r>
      <w:r>
        <w:rPr>
          <w:spacing w:val="32"/>
          <w:sz w:val="22"/>
        </w:rPr>
        <w:t xml:space="preserve"> </w:t>
      </w:r>
      <w:r>
        <w:rPr>
          <w:sz w:val="22"/>
        </w:rPr>
        <w:t>informados,</w:t>
      </w:r>
      <w:r>
        <w:rPr>
          <w:spacing w:val="33"/>
          <w:sz w:val="22"/>
        </w:rPr>
        <w:t xml:space="preserve"> </w:t>
      </w:r>
      <w:r>
        <w:rPr>
          <w:sz w:val="22"/>
        </w:rPr>
        <w:t>em</w:t>
      </w:r>
      <w:r>
        <w:rPr>
          <w:spacing w:val="34"/>
          <w:sz w:val="22"/>
        </w:rPr>
        <w:t xml:space="preserve"> </w:t>
      </w:r>
      <w:r>
        <w:rPr>
          <w:sz w:val="22"/>
        </w:rPr>
        <w:t>tempo</w:t>
      </w:r>
      <w:r>
        <w:rPr>
          <w:spacing w:val="32"/>
          <w:sz w:val="22"/>
        </w:rPr>
        <w:t xml:space="preserve"> </w:t>
      </w:r>
      <w:r>
        <w:rPr>
          <w:sz w:val="22"/>
        </w:rPr>
        <w:t>real,</w:t>
      </w:r>
      <w:r>
        <w:rPr>
          <w:spacing w:val="33"/>
          <w:sz w:val="22"/>
        </w:rPr>
        <w:t xml:space="preserve"> </w:t>
      </w:r>
      <w:r>
        <w:rPr>
          <w:sz w:val="22"/>
        </w:rPr>
        <w:t>do</w:t>
      </w:r>
      <w:r>
        <w:rPr>
          <w:spacing w:val="32"/>
          <w:sz w:val="22"/>
        </w:rPr>
        <w:t xml:space="preserve"> </w:t>
      </w:r>
      <w:r>
        <w:rPr>
          <w:sz w:val="22"/>
        </w:rPr>
        <w:t>valor</w:t>
      </w:r>
      <w:r>
        <w:rPr>
          <w:spacing w:val="33"/>
          <w:sz w:val="22"/>
        </w:rPr>
        <w:t xml:space="preserve"> </w:t>
      </w:r>
      <w:r>
        <w:rPr>
          <w:sz w:val="22"/>
        </w:rPr>
        <w:t>do</w:t>
      </w:r>
      <w:r>
        <w:rPr>
          <w:spacing w:val="32"/>
          <w:sz w:val="22"/>
        </w:rPr>
        <w:t xml:space="preserve"> </w:t>
      </w:r>
      <w:r>
        <w:rPr>
          <w:sz w:val="22"/>
        </w:rPr>
        <w:t>menor</w:t>
      </w:r>
      <w:r>
        <w:rPr>
          <w:spacing w:val="-52"/>
          <w:sz w:val="22"/>
        </w:rPr>
        <w:t xml:space="preserve"> </w:t>
      </w:r>
      <w:r>
        <w:rPr>
          <w:sz w:val="22"/>
        </w:rPr>
        <w:t>lance</w:t>
      </w:r>
      <w:r>
        <w:rPr>
          <w:spacing w:val="-3"/>
          <w:sz w:val="22"/>
        </w:rPr>
        <w:t xml:space="preserve"> </w:t>
      </w:r>
      <w:r>
        <w:rPr>
          <w:sz w:val="22"/>
        </w:rPr>
        <w:t>registrado,</w:t>
      </w:r>
      <w:r>
        <w:rPr>
          <w:spacing w:val="-1"/>
          <w:sz w:val="22"/>
        </w:rPr>
        <w:t xml:space="preserve"> </w:t>
      </w:r>
      <w:r>
        <w:rPr>
          <w:sz w:val="22"/>
        </w:rPr>
        <w:t>vedada</w:t>
      </w:r>
      <w:r>
        <w:rPr>
          <w:spacing w:val="-1"/>
          <w:sz w:val="22"/>
        </w:rPr>
        <w:t xml:space="preserve"> </w:t>
      </w:r>
      <w:r>
        <w:rPr>
          <w:sz w:val="22"/>
        </w:rPr>
        <w:t>a identificação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licitante.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3" w:hanging="0"/>
        <w:jc w:val="both"/>
        <w:rPr>
          <w:sz w:val="22"/>
        </w:rPr>
      </w:pPr>
      <w:r>
        <w:rPr>
          <w:sz w:val="22"/>
        </w:rPr>
        <w:t>A etapa de envio de lances na sessão pública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 xml:space="preserve">durará 10 (dez) minutos </w:t>
      </w:r>
      <w:r>
        <w:rPr>
          <w:sz w:val="22"/>
        </w:rPr>
        <w:t>e, após isso, será</w:t>
      </w:r>
      <w:r>
        <w:rPr>
          <w:spacing w:val="1"/>
          <w:sz w:val="22"/>
        </w:rPr>
        <w:t xml:space="preserve"> </w:t>
      </w:r>
      <w:r>
        <w:rPr>
          <w:sz w:val="22"/>
        </w:rPr>
        <w:t>prorrogada automaticamente pelo sistema quando houver lance ofertado nos últimos dois minutos do</w:t>
      </w:r>
      <w:r>
        <w:rPr>
          <w:spacing w:val="1"/>
          <w:sz w:val="22"/>
        </w:rPr>
        <w:t xml:space="preserve"> </w:t>
      </w:r>
      <w:r>
        <w:rPr>
          <w:sz w:val="22"/>
        </w:rPr>
        <w:t>período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duração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sessão</w:t>
      </w:r>
      <w:r>
        <w:rPr>
          <w:spacing w:val="-2"/>
          <w:sz w:val="22"/>
        </w:rPr>
        <w:t xml:space="preserve"> </w:t>
      </w:r>
      <w:r>
        <w:rPr>
          <w:sz w:val="22"/>
        </w:rPr>
        <w:t>pública.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1" w:hanging="0"/>
        <w:jc w:val="both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prorrogação</w:t>
      </w:r>
      <w:r>
        <w:rPr>
          <w:spacing w:val="-3"/>
          <w:sz w:val="22"/>
        </w:rPr>
        <w:t xml:space="preserve"> </w:t>
      </w:r>
      <w:r>
        <w:rPr>
          <w:sz w:val="22"/>
        </w:rPr>
        <w:t>automática</w:t>
      </w:r>
      <w:r>
        <w:rPr>
          <w:spacing w:val="-4"/>
          <w:sz w:val="22"/>
        </w:rPr>
        <w:t xml:space="preserve"> </w:t>
      </w:r>
      <w:r>
        <w:rPr>
          <w:sz w:val="22"/>
        </w:rPr>
        <w:t>da etapa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envio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lances,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3"/>
          <w:sz w:val="22"/>
        </w:rPr>
        <w:t xml:space="preserve"> </w:t>
      </w:r>
      <w:r>
        <w:rPr>
          <w:sz w:val="22"/>
        </w:rPr>
        <w:t>trata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caput,</w:t>
      </w:r>
      <w:r>
        <w:rPr>
          <w:spacing w:val="-3"/>
          <w:sz w:val="22"/>
        </w:rPr>
        <w:t xml:space="preserve"> </w:t>
      </w:r>
      <w:r>
        <w:rPr>
          <w:sz w:val="22"/>
        </w:rPr>
        <w:t>será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dois</w:t>
      </w:r>
      <w:r>
        <w:rPr>
          <w:spacing w:val="-3"/>
          <w:sz w:val="22"/>
        </w:rPr>
        <w:t xml:space="preserve"> </w:t>
      </w:r>
      <w:r>
        <w:rPr>
          <w:sz w:val="22"/>
        </w:rPr>
        <w:t>minutos</w:t>
      </w:r>
      <w:r>
        <w:rPr>
          <w:spacing w:val="-52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ocorrerá</w:t>
      </w:r>
      <w:r>
        <w:rPr>
          <w:spacing w:val="-3"/>
          <w:sz w:val="22"/>
        </w:rPr>
        <w:t xml:space="preserve"> </w:t>
      </w:r>
      <w:r>
        <w:rPr>
          <w:sz w:val="22"/>
        </w:rPr>
        <w:t>sucessivamente</w:t>
      </w:r>
      <w:r>
        <w:rPr>
          <w:spacing w:val="-2"/>
          <w:sz w:val="22"/>
        </w:rPr>
        <w:t xml:space="preserve"> </w:t>
      </w:r>
      <w:r>
        <w:rPr>
          <w:sz w:val="22"/>
        </w:rPr>
        <w:t>sempre</w:t>
      </w:r>
      <w:r>
        <w:rPr>
          <w:spacing w:val="-3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houver lances</w:t>
      </w:r>
      <w:r>
        <w:rPr>
          <w:spacing w:val="-2"/>
          <w:sz w:val="22"/>
        </w:rPr>
        <w:t xml:space="preserve"> </w:t>
      </w:r>
      <w:r>
        <w:rPr>
          <w:sz w:val="22"/>
        </w:rPr>
        <w:t>enviados</w:t>
      </w:r>
      <w:r>
        <w:rPr>
          <w:spacing w:val="1"/>
          <w:sz w:val="22"/>
        </w:rPr>
        <w:t xml:space="preserve"> </w:t>
      </w:r>
      <w:r>
        <w:rPr>
          <w:sz w:val="22"/>
        </w:rPr>
        <w:t>nesse</w:t>
      </w:r>
      <w:r>
        <w:rPr>
          <w:spacing w:val="-3"/>
          <w:sz w:val="22"/>
        </w:rPr>
        <w:t xml:space="preserve"> </w:t>
      </w:r>
      <w:r>
        <w:rPr>
          <w:sz w:val="22"/>
        </w:rPr>
        <w:t>período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prorrogação;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1" w:hanging="0"/>
        <w:jc w:val="both"/>
        <w:rPr>
          <w:sz w:val="22"/>
        </w:rPr>
      </w:pPr>
      <w:r>
        <w:rPr>
          <w:sz w:val="22"/>
        </w:rPr>
        <w:t>Na hipótese de não haver novos lances na forma estabelecida acima, a sessão pública será</w:t>
      </w:r>
      <w:r>
        <w:rPr>
          <w:spacing w:val="1"/>
          <w:sz w:val="22"/>
        </w:rPr>
        <w:t xml:space="preserve"> </w:t>
      </w:r>
      <w:r>
        <w:rPr>
          <w:sz w:val="22"/>
        </w:rPr>
        <w:t>encerrada automaticamente;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8" w:hanging="0"/>
        <w:jc w:val="both"/>
        <w:rPr>
          <w:sz w:val="22"/>
        </w:rPr>
      </w:pPr>
      <w:r>
        <w:rPr>
          <w:sz w:val="22"/>
        </w:rPr>
        <w:t>Encerrada</w:t>
      </w:r>
      <w:r>
        <w:rPr>
          <w:spacing w:val="1"/>
          <w:sz w:val="22"/>
        </w:rPr>
        <w:t xml:space="preserve"> </w:t>
      </w:r>
      <w:r>
        <w:rPr>
          <w:sz w:val="22"/>
        </w:rPr>
        <w:t>a sessão pública</w:t>
      </w:r>
      <w:r>
        <w:rPr>
          <w:spacing w:val="1"/>
          <w:sz w:val="22"/>
        </w:rPr>
        <w:t xml:space="preserve"> </w:t>
      </w:r>
      <w:r>
        <w:rPr>
          <w:sz w:val="22"/>
        </w:rPr>
        <w:t>sem</w:t>
      </w:r>
      <w:r>
        <w:rPr>
          <w:spacing w:val="1"/>
          <w:sz w:val="22"/>
        </w:rPr>
        <w:t xml:space="preserve"> </w:t>
      </w:r>
      <w:r>
        <w:rPr>
          <w:sz w:val="22"/>
        </w:rPr>
        <w:t>prorrogação automática</w:t>
      </w:r>
      <w:r>
        <w:rPr>
          <w:spacing w:val="1"/>
          <w:sz w:val="22"/>
        </w:rPr>
        <w:t xml:space="preserve"> </w:t>
      </w:r>
      <w:r>
        <w:rPr>
          <w:sz w:val="22"/>
        </w:rPr>
        <w:t>pelo sistema,</w:t>
      </w:r>
      <w:r>
        <w:rPr>
          <w:spacing w:val="1"/>
          <w:sz w:val="22"/>
        </w:rPr>
        <w:t xml:space="preserve"> </w:t>
      </w:r>
      <w:r>
        <w:rPr>
          <w:sz w:val="22"/>
        </w:rPr>
        <w:t>o Pregoeiro poderá,</w:t>
      </w:r>
      <w:r>
        <w:rPr>
          <w:spacing w:val="1"/>
          <w:sz w:val="22"/>
        </w:rPr>
        <w:t xml:space="preserve"> </w:t>
      </w:r>
      <w:r>
        <w:rPr>
          <w:sz w:val="22"/>
        </w:rPr>
        <w:t>assessorado pela equipe de apoio, admitir o reinício da etapa de envio de lances, em prol da consecução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melhor</w:t>
      </w:r>
      <w:r>
        <w:rPr>
          <w:spacing w:val="-1"/>
          <w:sz w:val="22"/>
        </w:rPr>
        <w:t xml:space="preserve"> </w:t>
      </w:r>
      <w:r>
        <w:rPr>
          <w:sz w:val="22"/>
        </w:rPr>
        <w:t>preço,</w:t>
      </w:r>
      <w:r>
        <w:rPr>
          <w:spacing w:val="1"/>
          <w:sz w:val="22"/>
        </w:rPr>
        <w:t xml:space="preserve"> </w:t>
      </w:r>
      <w:r>
        <w:rPr>
          <w:sz w:val="22"/>
        </w:rPr>
        <w:t>mediante justificativa.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1540" w:right="440" w:gutter="0" w:header="728" w:top="2020" w:footer="1198" w:bottom="14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3" w:hanging="0"/>
        <w:jc w:val="both"/>
        <w:rPr>
          <w:sz w:val="22"/>
        </w:rPr>
      </w:pPr>
      <w:r>
        <w:rPr>
          <w:sz w:val="22"/>
        </w:rPr>
        <w:t>Na hipótese de o sistema eletrônico desconectar para o Pregoeiro no decorrer da etapa de envio</w:t>
      </w:r>
      <w:r>
        <w:rPr>
          <w:spacing w:val="1"/>
          <w:sz w:val="22"/>
        </w:rPr>
        <w:t xml:space="preserve"> </w:t>
      </w:r>
      <w:r>
        <w:rPr>
          <w:sz w:val="22"/>
        </w:rPr>
        <w:t>de lances da sessão pública e permanecer acessível aos licitantes, os lances continuarão sendo recebidos,</w:t>
      </w:r>
      <w:r>
        <w:rPr>
          <w:spacing w:val="1"/>
          <w:sz w:val="22"/>
        </w:rPr>
        <w:t xml:space="preserve"> </w:t>
      </w:r>
      <w:r>
        <w:rPr>
          <w:sz w:val="22"/>
        </w:rPr>
        <w:t>sem prejuízo dos</w:t>
      </w:r>
      <w:r>
        <w:rPr>
          <w:spacing w:val="1"/>
          <w:sz w:val="22"/>
        </w:rPr>
        <w:t xml:space="preserve"> </w:t>
      </w:r>
      <w:r>
        <w:rPr>
          <w:sz w:val="22"/>
        </w:rPr>
        <w:t>atos</w:t>
      </w:r>
      <w:r>
        <w:rPr>
          <w:spacing w:val="1"/>
          <w:sz w:val="22"/>
        </w:rPr>
        <w:t xml:space="preserve"> </w:t>
      </w:r>
      <w:r>
        <w:rPr>
          <w:sz w:val="22"/>
        </w:rPr>
        <w:t>realizados.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0" w:after="0"/>
        <w:ind w:left="164" w:right="412" w:hanging="0"/>
        <w:jc w:val="both"/>
        <w:rPr>
          <w:sz w:val="22"/>
        </w:rPr>
      </w:pPr>
      <w:r>
        <w:rPr>
          <w:sz w:val="22"/>
        </w:rPr>
        <w:t>Quando a desconexão do sistema eletrônico para o Pregoeiro persistir por tempo superior a 10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(dez) minutos, a sessão pública será suspensa e reiniciada somente decorridas </w:t>
      </w:r>
      <w:r>
        <w:rPr>
          <w:b/>
          <w:sz w:val="22"/>
        </w:rPr>
        <w:t>24 (vinte e quatro) horas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após a</w:t>
      </w:r>
      <w:r>
        <w:rPr>
          <w:spacing w:val="-3"/>
          <w:sz w:val="22"/>
        </w:rPr>
        <w:t xml:space="preserve"> </w:t>
      </w:r>
      <w:r>
        <w:rPr>
          <w:sz w:val="22"/>
        </w:rPr>
        <w:t>comunicação</w:t>
      </w:r>
      <w:r>
        <w:rPr>
          <w:spacing w:val="-3"/>
          <w:sz w:val="22"/>
        </w:rPr>
        <w:t xml:space="preserve"> </w:t>
      </w:r>
      <w:r>
        <w:rPr>
          <w:sz w:val="22"/>
        </w:rPr>
        <w:t>do fato</w:t>
      </w:r>
      <w:r>
        <w:rPr>
          <w:spacing w:val="-3"/>
          <w:sz w:val="22"/>
        </w:rPr>
        <w:t xml:space="preserve"> </w:t>
      </w:r>
      <w:r>
        <w:rPr>
          <w:sz w:val="22"/>
        </w:rPr>
        <w:t>aos</w:t>
      </w:r>
      <w:r>
        <w:rPr>
          <w:spacing w:val="-2"/>
          <w:sz w:val="22"/>
        </w:rPr>
        <w:t xml:space="preserve"> </w:t>
      </w:r>
      <w:r>
        <w:rPr>
          <w:sz w:val="22"/>
        </w:rPr>
        <w:t>participantes, no</w:t>
      </w:r>
      <w:r>
        <w:rPr>
          <w:spacing w:val="-2"/>
          <w:sz w:val="22"/>
        </w:rPr>
        <w:t xml:space="preserve"> </w:t>
      </w:r>
      <w:r>
        <w:rPr>
          <w:sz w:val="22"/>
        </w:rPr>
        <w:t>sítio</w:t>
      </w:r>
      <w:r>
        <w:rPr>
          <w:spacing w:val="-3"/>
          <w:sz w:val="22"/>
        </w:rPr>
        <w:t xml:space="preserve"> </w:t>
      </w:r>
      <w:r>
        <w:rPr>
          <w:sz w:val="22"/>
        </w:rPr>
        <w:t>eletrônico</w:t>
      </w:r>
      <w:r>
        <w:rPr>
          <w:spacing w:val="-1"/>
          <w:sz w:val="22"/>
        </w:rPr>
        <w:t xml:space="preserve"> </w:t>
      </w:r>
      <w:r>
        <w:rPr>
          <w:sz w:val="22"/>
        </w:rPr>
        <w:t>utilizado</w:t>
      </w:r>
      <w:r>
        <w:rPr>
          <w:spacing w:val="-3"/>
          <w:sz w:val="22"/>
        </w:rPr>
        <w:t xml:space="preserve"> </w:t>
      </w:r>
      <w:r>
        <w:rPr>
          <w:sz w:val="22"/>
        </w:rPr>
        <w:t>para divulgação.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3" w:hanging="0"/>
        <w:jc w:val="both"/>
        <w:rPr>
          <w:sz w:val="22"/>
        </w:rPr>
      </w:pPr>
      <w:r>
        <w:rPr>
          <w:sz w:val="22"/>
        </w:rPr>
        <w:t>Após a etapa de envio de lances, se for o caso, haverá a aplicação dos critérios de desempate</w:t>
      </w:r>
      <w:r>
        <w:rPr>
          <w:spacing w:val="1"/>
          <w:sz w:val="22"/>
        </w:rPr>
        <w:t xml:space="preserve"> </w:t>
      </w:r>
      <w:r>
        <w:rPr>
          <w:sz w:val="22"/>
        </w:rPr>
        <w:t>previstos nos art. 44 e art. 45 da Lei Complementar nº 123, de 14 de dezembro de 2006, caso a licitante</w:t>
      </w:r>
      <w:r>
        <w:rPr>
          <w:spacing w:val="1"/>
          <w:sz w:val="22"/>
        </w:rPr>
        <w:t xml:space="preserve"> </w:t>
      </w:r>
      <w:r>
        <w:rPr>
          <w:sz w:val="22"/>
        </w:rPr>
        <w:t>declare tal condição, na forma do subitem 5.7 do edital, seguido da aplicação do critério estabelecido no §</w:t>
      </w:r>
      <w:r>
        <w:rPr>
          <w:spacing w:val="-52"/>
          <w:sz w:val="22"/>
        </w:rPr>
        <w:t xml:space="preserve"> </w:t>
      </w:r>
      <w:r>
        <w:rPr>
          <w:sz w:val="22"/>
        </w:rPr>
        <w:t>2º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art. 3º</w:t>
      </w:r>
      <w:r>
        <w:rPr>
          <w:spacing w:val="-1"/>
          <w:sz w:val="22"/>
        </w:rPr>
        <w:t xml:space="preserve"> </w:t>
      </w:r>
      <w:r>
        <w:rPr>
          <w:sz w:val="22"/>
        </w:rPr>
        <w:t>da Lei nº</w:t>
      </w:r>
      <w:r>
        <w:rPr>
          <w:spacing w:val="-1"/>
          <w:sz w:val="22"/>
        </w:rPr>
        <w:t xml:space="preserve"> </w:t>
      </w:r>
      <w:r>
        <w:rPr>
          <w:sz w:val="22"/>
        </w:rPr>
        <w:t>8.666,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1993,</w:t>
      </w:r>
      <w:r>
        <w:rPr>
          <w:spacing w:val="-2"/>
          <w:sz w:val="22"/>
        </w:rPr>
        <w:t xml:space="preserve"> </w:t>
      </w:r>
      <w:r>
        <w:rPr>
          <w:sz w:val="22"/>
        </w:rPr>
        <w:t>se</w:t>
      </w:r>
      <w:r>
        <w:rPr>
          <w:spacing w:val="-1"/>
          <w:sz w:val="22"/>
        </w:rPr>
        <w:t xml:space="preserve"> </w:t>
      </w:r>
      <w:r>
        <w:rPr>
          <w:sz w:val="22"/>
        </w:rPr>
        <w:t>não</w:t>
      </w:r>
      <w:r>
        <w:rPr>
          <w:spacing w:val="-1"/>
          <w:sz w:val="22"/>
        </w:rPr>
        <w:t xml:space="preserve"> </w:t>
      </w:r>
      <w:r>
        <w:rPr>
          <w:sz w:val="22"/>
        </w:rPr>
        <w:t>houver</w:t>
      </w:r>
      <w:r>
        <w:rPr>
          <w:spacing w:val="1"/>
          <w:sz w:val="22"/>
        </w:rPr>
        <w:t xml:space="preserve"> </w:t>
      </w:r>
      <w:r>
        <w:rPr>
          <w:sz w:val="22"/>
        </w:rPr>
        <w:t>licitante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atenda à</w:t>
      </w:r>
      <w:r>
        <w:rPr>
          <w:spacing w:val="-2"/>
          <w:sz w:val="22"/>
        </w:rPr>
        <w:t xml:space="preserve"> </w:t>
      </w:r>
      <w:r>
        <w:rPr>
          <w:sz w:val="22"/>
        </w:rPr>
        <w:t>primeira</w:t>
      </w:r>
      <w:r>
        <w:rPr>
          <w:spacing w:val="-3"/>
          <w:sz w:val="22"/>
        </w:rPr>
        <w:t xml:space="preserve"> </w:t>
      </w:r>
      <w:r>
        <w:rPr>
          <w:sz w:val="22"/>
        </w:rPr>
        <w:t>hipótese.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3" w:hanging="0"/>
        <w:jc w:val="both"/>
        <w:rPr>
          <w:sz w:val="22"/>
        </w:rPr>
      </w:pPr>
      <w:r>
        <w:rPr>
          <w:sz w:val="22"/>
        </w:rPr>
        <w:t>Na hipótese de persistir o empate, a proposta vencedora será sorteada pelo sistema eletrônico</w:t>
      </w:r>
      <w:r>
        <w:rPr>
          <w:spacing w:val="1"/>
          <w:sz w:val="22"/>
        </w:rPr>
        <w:t xml:space="preserve"> </w:t>
      </w:r>
      <w:r>
        <w:rPr>
          <w:sz w:val="22"/>
        </w:rPr>
        <w:t>dentre</w:t>
      </w:r>
      <w:r>
        <w:rPr>
          <w:spacing w:val="-3"/>
          <w:sz w:val="22"/>
        </w:rPr>
        <w:t xml:space="preserve"> </w:t>
      </w:r>
      <w:r>
        <w:rPr>
          <w:sz w:val="22"/>
        </w:rPr>
        <w:t>as</w:t>
      </w:r>
      <w:r>
        <w:rPr>
          <w:spacing w:val="-1"/>
          <w:sz w:val="22"/>
        </w:rPr>
        <w:t xml:space="preserve"> </w:t>
      </w:r>
      <w:r>
        <w:rPr>
          <w:sz w:val="22"/>
        </w:rPr>
        <w:t>propostas</w:t>
      </w:r>
      <w:r>
        <w:rPr>
          <w:spacing w:val="1"/>
          <w:sz w:val="22"/>
        </w:rPr>
        <w:t xml:space="preserve"> </w:t>
      </w:r>
      <w:r>
        <w:rPr>
          <w:sz w:val="22"/>
        </w:rPr>
        <w:t>empatadas.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2" w:hanging="0"/>
        <w:jc w:val="both"/>
        <w:rPr>
          <w:sz w:val="22"/>
        </w:rPr>
      </w:pPr>
      <w:r>
        <w:rPr>
          <w:sz w:val="22"/>
        </w:rPr>
        <w:t>Encerrada a etapa de envio de lances da sessão pública, a Pregoeira poderá encaminhar, pelo</w:t>
      </w:r>
      <w:r>
        <w:rPr>
          <w:spacing w:val="1"/>
          <w:sz w:val="22"/>
        </w:rPr>
        <w:t xml:space="preserve"> </w:t>
      </w:r>
      <w:r>
        <w:rPr>
          <w:sz w:val="22"/>
        </w:rPr>
        <w:t>sistema eletrônico, contraproposta ao licitante que tenha apresentado o melhor preço, para que seja obtida</w:t>
      </w:r>
      <w:r>
        <w:rPr>
          <w:spacing w:val="-52"/>
          <w:sz w:val="22"/>
        </w:rPr>
        <w:t xml:space="preserve"> </w:t>
      </w:r>
      <w:r>
        <w:rPr>
          <w:sz w:val="22"/>
        </w:rPr>
        <w:t>melhor proposta, vedada a</w:t>
      </w:r>
      <w:r>
        <w:rPr>
          <w:spacing w:val="-3"/>
          <w:sz w:val="22"/>
        </w:rPr>
        <w:t xml:space="preserve"> </w:t>
      </w:r>
      <w:r>
        <w:rPr>
          <w:sz w:val="22"/>
        </w:rPr>
        <w:t>negociação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2"/>
          <w:sz w:val="22"/>
        </w:rPr>
        <w:t xml:space="preserve"> </w:t>
      </w:r>
      <w:r>
        <w:rPr>
          <w:sz w:val="22"/>
        </w:rPr>
        <w:t>condições diferentes</w:t>
      </w:r>
      <w:r>
        <w:rPr>
          <w:spacing w:val="-1"/>
          <w:sz w:val="22"/>
        </w:rPr>
        <w:t xml:space="preserve"> </w:t>
      </w:r>
      <w:r>
        <w:rPr>
          <w:sz w:val="22"/>
        </w:rPr>
        <w:t>das</w:t>
      </w:r>
      <w:r>
        <w:rPr>
          <w:spacing w:val="-2"/>
          <w:sz w:val="22"/>
        </w:rPr>
        <w:t xml:space="preserve"> </w:t>
      </w:r>
      <w:r>
        <w:rPr>
          <w:sz w:val="22"/>
        </w:rPr>
        <w:t>previstas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6" w:hanging="0"/>
        <w:jc w:val="both"/>
        <w:rPr>
          <w:sz w:val="22"/>
        </w:rPr>
      </w:pPr>
      <w:r>
        <w:rPr>
          <w:sz w:val="22"/>
        </w:rPr>
        <w:t>A negociação será realizada por meio do sistema eletrônico e poderá ser acompanhada pelas</w:t>
      </w:r>
      <w:r>
        <w:rPr>
          <w:spacing w:val="1"/>
          <w:sz w:val="22"/>
        </w:rPr>
        <w:t xml:space="preserve"> </w:t>
      </w:r>
      <w:r>
        <w:rPr>
          <w:sz w:val="22"/>
        </w:rPr>
        <w:t>demais licitantes.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9" w:hanging="0"/>
        <w:jc w:val="both"/>
        <w:rPr>
          <w:sz w:val="22"/>
        </w:rPr>
      </w:pPr>
      <w:r>
        <w:rPr>
          <w:sz w:val="22"/>
        </w:rPr>
        <w:t>Encerrada a etapa de negociação, a Pregoeira, junto a equipe especial de apoio, examinará a</w:t>
      </w:r>
      <w:r>
        <w:rPr>
          <w:spacing w:val="1"/>
          <w:sz w:val="22"/>
        </w:rPr>
        <w:t xml:space="preserve"> </w:t>
      </w:r>
      <w:r>
        <w:rPr>
          <w:sz w:val="22"/>
        </w:rPr>
        <w:t>proposta classificada em primeiro lugar quanto à adequação ao objeto e à compatibilidade do preço em</w:t>
      </w:r>
      <w:r>
        <w:rPr>
          <w:spacing w:val="1"/>
          <w:sz w:val="22"/>
        </w:rPr>
        <w:t xml:space="preserve"> </w:t>
      </w:r>
      <w:r>
        <w:rPr>
          <w:sz w:val="22"/>
        </w:rPr>
        <w:t>relação</w:t>
      </w:r>
      <w:r>
        <w:rPr>
          <w:spacing w:val="-1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máximo</w:t>
      </w:r>
      <w:r>
        <w:rPr>
          <w:spacing w:val="-2"/>
          <w:sz w:val="22"/>
        </w:rPr>
        <w:t xml:space="preserve"> </w:t>
      </w:r>
      <w:r>
        <w:rPr>
          <w:sz w:val="22"/>
        </w:rPr>
        <w:t>estipulado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1"/>
          <w:sz w:val="22"/>
        </w:rPr>
        <w:t xml:space="preserve"> </w:t>
      </w:r>
      <w:r>
        <w:rPr>
          <w:sz w:val="22"/>
        </w:rPr>
        <w:t>contratação</w:t>
      </w:r>
      <w:r>
        <w:rPr>
          <w:spacing w:val="-2"/>
          <w:sz w:val="22"/>
        </w:rPr>
        <w:t xml:space="preserve"> </w:t>
      </w:r>
      <w:r>
        <w:rPr>
          <w:sz w:val="22"/>
        </w:rPr>
        <w:t>no edital.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3" w:hanging="0"/>
        <w:jc w:val="both"/>
        <w:rPr>
          <w:sz w:val="22"/>
        </w:rPr>
      </w:pPr>
      <w:r>
        <w:rPr>
          <w:sz w:val="22"/>
        </w:rPr>
        <w:t>Definidos os vencedores de cada item, estes deverão encaminhar a documentação de habilitação</w:t>
      </w:r>
      <w:r>
        <w:rPr>
          <w:spacing w:val="-52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proposta,</w:t>
      </w:r>
      <w:r>
        <w:rPr>
          <w:spacing w:val="-1"/>
          <w:sz w:val="22"/>
        </w:rPr>
        <w:t xml:space="preserve"> </w:t>
      </w:r>
      <w:r>
        <w:rPr>
          <w:sz w:val="22"/>
        </w:rPr>
        <w:t>nas</w:t>
      </w:r>
      <w:r>
        <w:rPr>
          <w:spacing w:val="-2"/>
          <w:sz w:val="22"/>
        </w:rPr>
        <w:t xml:space="preserve"> </w:t>
      </w:r>
      <w:r>
        <w:rPr>
          <w:sz w:val="22"/>
        </w:rPr>
        <w:t>formas</w:t>
      </w:r>
      <w:r>
        <w:rPr>
          <w:spacing w:val="-1"/>
          <w:sz w:val="22"/>
        </w:rPr>
        <w:t xml:space="preserve"> </w:t>
      </w:r>
      <w:r>
        <w:rPr>
          <w:sz w:val="22"/>
        </w:rPr>
        <w:t>e nos prazos</w:t>
      </w:r>
      <w:r>
        <w:rPr>
          <w:spacing w:val="1"/>
          <w:sz w:val="22"/>
        </w:rPr>
        <w:t xml:space="preserve"> </w:t>
      </w:r>
      <w:r>
        <w:rPr>
          <w:sz w:val="22"/>
        </w:rPr>
        <w:t>estabelecidos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item</w:t>
      </w:r>
      <w:r>
        <w:rPr>
          <w:spacing w:val="-1"/>
          <w:sz w:val="22"/>
        </w:rPr>
        <w:t xml:space="preserve"> </w:t>
      </w:r>
      <w:r>
        <w:rPr>
          <w:sz w:val="22"/>
        </w:rPr>
        <w:t>12.1</w:t>
      </w:r>
      <w:r>
        <w:rPr>
          <w:spacing w:val="-2"/>
          <w:sz w:val="22"/>
        </w:rPr>
        <w:t xml:space="preserve"> </w:t>
      </w:r>
      <w:r>
        <w:rPr>
          <w:sz w:val="22"/>
        </w:rPr>
        <w:t>deste</w:t>
      </w:r>
      <w:r>
        <w:rPr>
          <w:spacing w:val="-1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872" w:leader="none"/>
        </w:tabs>
        <w:spacing w:lineRule="auto" w:line="240" w:before="120" w:after="0"/>
        <w:ind w:left="164" w:right="424" w:hanging="0"/>
        <w:jc w:val="both"/>
        <w:rPr>
          <w:sz w:val="22"/>
        </w:rPr>
      </w:pPr>
      <w:r>
        <w:rPr>
          <w:sz w:val="22"/>
        </w:rPr>
        <w:t>Após a etapa de lances, a</w:t>
      </w:r>
      <w:r>
        <w:rPr>
          <w:spacing w:val="1"/>
          <w:sz w:val="22"/>
        </w:rPr>
        <w:t xml:space="preserve"> </w:t>
      </w:r>
      <w:r>
        <w:rPr>
          <w:sz w:val="22"/>
        </w:rPr>
        <w:t>Pregoeira verificará, das licitantes classificadas em primeiro lugar,</w:t>
      </w:r>
      <w:r>
        <w:rPr>
          <w:spacing w:val="1"/>
          <w:sz w:val="22"/>
        </w:rPr>
        <w:t xml:space="preserve"> </w:t>
      </w:r>
      <w:r>
        <w:rPr>
          <w:sz w:val="22"/>
        </w:rPr>
        <w:t>eventual descumprimento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vedação elencada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item</w:t>
      </w:r>
      <w:r>
        <w:rPr>
          <w:spacing w:val="1"/>
          <w:sz w:val="22"/>
        </w:rPr>
        <w:t xml:space="preserve"> </w:t>
      </w:r>
      <w:r>
        <w:rPr>
          <w:sz w:val="22"/>
        </w:rPr>
        <w:t>5.10.6, mediante</w:t>
      </w:r>
      <w:r>
        <w:rPr>
          <w:spacing w:val="-1"/>
          <w:sz w:val="22"/>
        </w:rPr>
        <w:t xml:space="preserve"> </w:t>
      </w:r>
      <w:r>
        <w:rPr>
          <w:sz w:val="22"/>
        </w:rPr>
        <w:t>consulta ao:</w:t>
      </w:r>
    </w:p>
    <w:p>
      <w:pPr>
        <w:pStyle w:val="Corpodotexto"/>
        <w:spacing w:before="120" w:after="0"/>
        <w:ind w:left="164" w:right="424" w:hanging="0"/>
        <w:jc w:val="both"/>
        <w:rPr>
          <w:sz w:val="22"/>
        </w:rPr>
      </w:pPr>
      <w:r>
        <w:rPr/>
        <w:t>Portal eletrônico do TCU,</w:t>
      </w:r>
      <w:r>
        <w:rPr>
          <w:spacing w:val="1"/>
        </w:rPr>
        <w:t xml:space="preserve"> </w:t>
      </w:r>
      <w:r>
        <w:rPr/>
        <w:t>na ferramenta de</w:t>
      </w:r>
      <w:r>
        <w:rPr>
          <w:spacing w:val="1"/>
        </w:rPr>
        <w:t xml:space="preserve"> </w:t>
      </w:r>
      <w:r>
        <w:rPr/>
        <w:t>pesquisa consolidada de pessoa jurídica, disponível no</w:t>
      </w:r>
      <w:r>
        <w:rPr>
          <w:spacing w:val="1"/>
        </w:rPr>
        <w:t xml:space="preserve"> </w:t>
      </w:r>
      <w:r>
        <w:rPr/>
        <w:t>endereço</w:t>
      </w:r>
      <w:r>
        <w:rPr>
          <w:spacing w:val="-3"/>
        </w:rPr>
        <w:t xml:space="preserve"> </w:t>
      </w:r>
      <w:r>
        <w:rPr/>
        <w:t>https://certidoes-apf.apps.tcu.gov.br/</w:t>
      </w:r>
    </w:p>
    <w:p>
      <w:pPr>
        <w:pStyle w:val="Corpodotexto"/>
        <w:spacing w:before="3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4" w:leader="none"/>
        </w:tabs>
        <w:spacing w:lineRule="auto" w:line="240" w:before="0" w:after="0"/>
        <w:ind w:left="1014" w:right="0" w:hanging="850"/>
        <w:jc w:val="both"/>
        <w:rPr>
          <w:u w:val="none"/>
        </w:rPr>
      </w:pP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SESSÃO</w:t>
      </w:r>
      <w:r>
        <w:rPr>
          <w:spacing w:val="-3"/>
          <w:u w:val="single"/>
        </w:rPr>
        <w:t xml:space="preserve"> </w:t>
      </w:r>
      <w:r>
        <w:rPr>
          <w:u w:val="single"/>
        </w:rPr>
        <w:t>PÚBLICA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5" w:hanging="0"/>
        <w:jc w:val="both"/>
        <w:rPr>
          <w:sz w:val="22"/>
        </w:rPr>
      </w:pPr>
      <w:r>
        <w:rPr>
          <w:sz w:val="22"/>
        </w:rPr>
        <w:t>A partir do horário previsto para a abertura das propostas terá início a sessão pública do Pregão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-4"/>
          <w:sz w:val="22"/>
        </w:rPr>
        <w:t xml:space="preserve"> </w:t>
      </w:r>
      <w:r>
        <w:rPr>
          <w:sz w:val="22"/>
        </w:rPr>
        <w:t>quando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Pregoeira</w:t>
      </w:r>
      <w:r>
        <w:rPr>
          <w:spacing w:val="-3"/>
          <w:sz w:val="22"/>
        </w:rPr>
        <w:t xml:space="preserve"> </w:t>
      </w:r>
      <w:r>
        <w:rPr>
          <w:sz w:val="22"/>
        </w:rPr>
        <w:t>verificará</w:t>
      </w:r>
      <w:r>
        <w:rPr>
          <w:spacing w:val="-3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propostas</w:t>
      </w:r>
      <w:r>
        <w:rPr>
          <w:spacing w:val="-3"/>
          <w:sz w:val="22"/>
        </w:rPr>
        <w:t xml:space="preserve"> </w:t>
      </w:r>
      <w:r>
        <w:rPr>
          <w:sz w:val="22"/>
        </w:rPr>
        <w:t>apresentadas,</w:t>
      </w:r>
      <w:r>
        <w:rPr>
          <w:spacing w:val="-4"/>
          <w:sz w:val="22"/>
        </w:rPr>
        <w:t xml:space="preserve"> </w:t>
      </w:r>
      <w:r>
        <w:rPr>
          <w:sz w:val="22"/>
        </w:rPr>
        <w:t>classificando</w:t>
      </w:r>
      <w:r>
        <w:rPr>
          <w:spacing w:val="-5"/>
          <w:sz w:val="22"/>
        </w:rPr>
        <w:t xml:space="preserve"> </w:t>
      </w:r>
      <w:r>
        <w:rPr>
          <w:sz w:val="22"/>
        </w:rPr>
        <w:t>aquelas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3"/>
          <w:sz w:val="22"/>
        </w:rPr>
        <w:t xml:space="preserve"> </w:t>
      </w:r>
      <w:r>
        <w:rPr>
          <w:sz w:val="22"/>
        </w:rPr>
        <w:t>atendam</w:t>
      </w:r>
      <w:r>
        <w:rPr>
          <w:spacing w:val="-4"/>
          <w:sz w:val="22"/>
        </w:rPr>
        <w:t xml:space="preserve"> </w:t>
      </w:r>
      <w:r>
        <w:rPr>
          <w:sz w:val="22"/>
        </w:rPr>
        <w:t>ao</w:t>
      </w:r>
      <w:r>
        <w:rPr>
          <w:spacing w:val="-52"/>
          <w:sz w:val="22"/>
        </w:rPr>
        <w:t xml:space="preserve"> </w:t>
      </w:r>
      <w:r>
        <w:rPr>
          <w:sz w:val="22"/>
        </w:rPr>
        <w:t>Edital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desclassificando</w:t>
      </w:r>
      <w:r>
        <w:rPr>
          <w:spacing w:val="-2"/>
          <w:sz w:val="22"/>
        </w:rPr>
        <w:t xml:space="preserve"> </w:t>
      </w:r>
      <w:r>
        <w:rPr>
          <w:sz w:val="22"/>
        </w:rPr>
        <w:t>aquelas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não</w:t>
      </w:r>
      <w:r>
        <w:rPr>
          <w:spacing w:val="-3"/>
          <w:sz w:val="22"/>
        </w:rPr>
        <w:t xml:space="preserve"> </w:t>
      </w:r>
      <w:r>
        <w:rPr>
          <w:sz w:val="22"/>
        </w:rPr>
        <w:t>estejam</w:t>
      </w:r>
      <w:r>
        <w:rPr>
          <w:spacing w:val="-1"/>
          <w:sz w:val="22"/>
        </w:rPr>
        <w:t xml:space="preserve"> </w:t>
      </w:r>
      <w:r>
        <w:rPr>
          <w:sz w:val="22"/>
        </w:rPr>
        <w:t>em conformidade</w:t>
      </w:r>
      <w:r>
        <w:rPr>
          <w:spacing w:val="-3"/>
          <w:sz w:val="22"/>
        </w:rPr>
        <w:t xml:space="preserve"> </w:t>
      </w:r>
      <w:r>
        <w:rPr>
          <w:sz w:val="22"/>
        </w:rPr>
        <w:t>com os</w:t>
      </w:r>
      <w:r>
        <w:rPr>
          <w:spacing w:val="-3"/>
          <w:sz w:val="22"/>
        </w:rPr>
        <w:t xml:space="preserve"> </w:t>
      </w:r>
      <w:r>
        <w:rPr>
          <w:sz w:val="22"/>
        </w:rPr>
        <w:t>requisitos estabelecidos.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19" w:after="0"/>
        <w:ind w:left="1014" w:right="0" w:hanging="850"/>
        <w:jc w:val="both"/>
        <w:rPr>
          <w:sz w:val="22"/>
        </w:rPr>
      </w:pPr>
      <w:r>
        <w:rPr>
          <w:sz w:val="22"/>
        </w:rPr>
        <w:t>O</w:t>
      </w:r>
      <w:r>
        <w:rPr>
          <w:spacing w:val="-5"/>
          <w:sz w:val="22"/>
        </w:rPr>
        <w:t xml:space="preserve"> </w:t>
      </w:r>
      <w:r>
        <w:rPr>
          <w:sz w:val="22"/>
        </w:rPr>
        <w:t>sistema</w:t>
      </w:r>
      <w:r>
        <w:rPr>
          <w:spacing w:val="-3"/>
          <w:sz w:val="22"/>
        </w:rPr>
        <w:t xml:space="preserve"> </w:t>
      </w:r>
      <w:r>
        <w:rPr>
          <w:sz w:val="22"/>
        </w:rPr>
        <w:t>ordenará,</w:t>
      </w:r>
      <w:r>
        <w:rPr>
          <w:spacing w:val="-3"/>
          <w:sz w:val="22"/>
        </w:rPr>
        <w:t xml:space="preserve"> </w:t>
      </w:r>
      <w:r>
        <w:rPr>
          <w:sz w:val="22"/>
        </w:rPr>
        <w:t>automaticamente,</w:t>
      </w:r>
      <w:r>
        <w:rPr>
          <w:spacing w:val="-4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propostas</w:t>
      </w:r>
      <w:r>
        <w:rPr>
          <w:spacing w:val="-3"/>
          <w:sz w:val="22"/>
        </w:rPr>
        <w:t xml:space="preserve"> </w:t>
      </w:r>
      <w:r>
        <w:rPr>
          <w:sz w:val="22"/>
        </w:rPr>
        <w:t>classificadas.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18" w:hanging="0"/>
        <w:jc w:val="both"/>
        <w:rPr>
          <w:sz w:val="22"/>
        </w:rPr>
      </w:pPr>
      <w:r>
        <w:rPr>
          <w:sz w:val="22"/>
        </w:rPr>
        <w:t>Caberá a licitante acompanhar as operações no sistema eletrônico, durante a sessão pública do</w:t>
      </w:r>
      <w:r>
        <w:rPr>
          <w:spacing w:val="1"/>
          <w:sz w:val="22"/>
        </w:rPr>
        <w:t xml:space="preserve"> </w:t>
      </w:r>
      <w:r>
        <w:rPr>
          <w:sz w:val="22"/>
        </w:rPr>
        <w:t>Pregão, ficando responsável pelo ônus decorrente da perda de negócios diante da inobservância de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-2"/>
          <w:sz w:val="22"/>
        </w:rPr>
        <w:t xml:space="preserve"> </w:t>
      </w:r>
      <w:r>
        <w:rPr>
          <w:sz w:val="22"/>
        </w:rPr>
        <w:t>mensagem</w:t>
      </w:r>
      <w:r>
        <w:rPr>
          <w:spacing w:val="-1"/>
          <w:sz w:val="22"/>
        </w:rPr>
        <w:t xml:space="preserve"> </w:t>
      </w:r>
      <w:r>
        <w:rPr>
          <w:sz w:val="22"/>
        </w:rPr>
        <w:t>emitida</w:t>
      </w:r>
      <w:r>
        <w:rPr>
          <w:spacing w:val="1"/>
          <w:sz w:val="22"/>
        </w:rPr>
        <w:t xml:space="preserve"> </w:t>
      </w:r>
      <w:r>
        <w:rPr>
          <w:sz w:val="22"/>
        </w:rPr>
        <w:t>pelo sistema</w:t>
      </w:r>
      <w:r>
        <w:rPr>
          <w:spacing w:val="-3"/>
          <w:sz w:val="22"/>
        </w:rPr>
        <w:t xml:space="preserve"> </w:t>
      </w:r>
      <w:r>
        <w:rPr>
          <w:sz w:val="22"/>
        </w:rPr>
        <w:t>ou de</w:t>
      </w:r>
      <w:r>
        <w:rPr>
          <w:spacing w:val="-1"/>
          <w:sz w:val="22"/>
        </w:rPr>
        <w:t xml:space="preserve"> </w:t>
      </w:r>
      <w:r>
        <w:rPr>
          <w:sz w:val="22"/>
        </w:rPr>
        <w:t>sua</w:t>
      </w:r>
      <w:r>
        <w:rPr>
          <w:spacing w:val="-1"/>
          <w:sz w:val="22"/>
        </w:rPr>
        <w:t xml:space="preserve"> </w:t>
      </w:r>
      <w:r>
        <w:rPr>
          <w:sz w:val="22"/>
        </w:rPr>
        <w:t>desconexão.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30" w:hanging="0"/>
        <w:jc w:val="both"/>
        <w:rPr>
          <w:sz w:val="22"/>
        </w:rPr>
      </w:pPr>
      <w:r>
        <w:rPr>
          <w:sz w:val="22"/>
        </w:rPr>
        <w:t>A licitante será responsável por todas as transações que forem efetuadas em seu nome no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-3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-1"/>
          <w:sz w:val="22"/>
        </w:rPr>
        <w:t xml:space="preserve"> </w:t>
      </w:r>
      <w:r>
        <w:rPr>
          <w:sz w:val="22"/>
        </w:rPr>
        <w:t>assumindo</w:t>
      </w:r>
      <w:r>
        <w:rPr>
          <w:spacing w:val="-3"/>
          <w:sz w:val="22"/>
        </w:rPr>
        <w:t xml:space="preserve"> </w:t>
      </w:r>
      <w:r>
        <w:rPr>
          <w:sz w:val="22"/>
        </w:rPr>
        <w:t>como</w:t>
      </w:r>
      <w:r>
        <w:rPr>
          <w:spacing w:val="-2"/>
          <w:sz w:val="22"/>
        </w:rPr>
        <w:t xml:space="preserve"> </w:t>
      </w:r>
      <w:r>
        <w:rPr>
          <w:sz w:val="22"/>
        </w:rPr>
        <w:t>firmes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verdadeiros</w:t>
      </w:r>
      <w:r>
        <w:rPr>
          <w:spacing w:val="-1"/>
          <w:sz w:val="22"/>
        </w:rPr>
        <w:t xml:space="preserve"> </w:t>
      </w:r>
      <w:r>
        <w:rPr>
          <w:sz w:val="22"/>
        </w:rPr>
        <w:t>sua</w:t>
      </w:r>
      <w:r>
        <w:rPr>
          <w:spacing w:val="-1"/>
          <w:sz w:val="22"/>
        </w:rPr>
        <w:t xml:space="preserve"> </w:t>
      </w:r>
      <w:r>
        <w:rPr>
          <w:sz w:val="22"/>
        </w:rPr>
        <w:t>proposta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lances.</w:t>
      </w:r>
    </w:p>
    <w:p>
      <w:pPr>
        <w:pStyle w:val="Corpodotexto"/>
        <w:spacing w:before="5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4" w:leader="none"/>
        </w:tabs>
        <w:spacing w:lineRule="auto" w:line="240" w:before="0" w:after="0"/>
        <w:ind w:left="1014" w:right="0" w:hanging="850"/>
        <w:jc w:val="both"/>
        <w:rPr>
          <w:u w:val="none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HABILITAÇÃO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5" w:hanging="0"/>
        <w:jc w:val="both"/>
        <w:rPr>
          <w:sz w:val="22"/>
        </w:rPr>
      </w:pPr>
      <w:r>
        <w:rPr>
          <w:sz w:val="22"/>
        </w:rPr>
        <w:t>O(s) licitante(s) classificado(s) em primeiro lugar deverá(ão) comprovar sua habilitação através</w:t>
      </w:r>
      <w:r>
        <w:rPr>
          <w:spacing w:val="1"/>
          <w:sz w:val="22"/>
        </w:rPr>
        <w:t xml:space="preserve"> </w:t>
      </w:r>
      <w:r>
        <w:rPr>
          <w:sz w:val="22"/>
        </w:rPr>
        <w:t>da remessa da documentação referente ao item 12.4, via Sistema Pregão Eletrônico Banrisul., no prazo</w:t>
      </w:r>
      <w:r>
        <w:rPr>
          <w:spacing w:val="1"/>
          <w:sz w:val="22"/>
        </w:rPr>
        <w:t xml:space="preserve"> </w:t>
      </w:r>
      <w:r>
        <w:rPr>
          <w:sz w:val="22"/>
        </w:rPr>
        <w:t>máximo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  <w:u w:val="single"/>
        </w:rPr>
        <w:t>01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(uma)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hora</w:t>
      </w:r>
      <w:r>
        <w:rPr>
          <w:sz w:val="22"/>
        </w:rPr>
        <w:t>,</w:t>
      </w:r>
      <w:r>
        <w:rPr>
          <w:spacing w:val="-1"/>
          <w:sz w:val="22"/>
        </w:rPr>
        <w:t xml:space="preserve"> </w:t>
      </w:r>
      <w:r>
        <w:rPr>
          <w:sz w:val="22"/>
        </w:rPr>
        <w:t>contadas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solicitação da</w:t>
      </w:r>
      <w:r>
        <w:rPr>
          <w:spacing w:val="-1"/>
          <w:sz w:val="22"/>
        </w:rPr>
        <w:t xml:space="preserve"> </w:t>
      </w:r>
      <w:r>
        <w:rPr>
          <w:sz w:val="22"/>
        </w:rPr>
        <w:t>Pregoeira no</w:t>
      </w:r>
      <w:r>
        <w:rPr>
          <w:spacing w:val="-3"/>
          <w:sz w:val="22"/>
        </w:rPr>
        <w:t xml:space="preserve"> </w:t>
      </w:r>
      <w:r>
        <w:rPr>
          <w:sz w:val="22"/>
        </w:rPr>
        <w:t>sistema.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1540" w:right="440" w:gutter="0" w:header="728" w:top="2020" w:footer="1198" w:bottom="14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4" w:hanging="0"/>
        <w:jc w:val="both"/>
        <w:rPr>
          <w:sz w:val="22"/>
        </w:rPr>
      </w:pP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regra,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se faz</w:t>
      </w:r>
      <w:r>
        <w:rPr>
          <w:spacing w:val="1"/>
          <w:sz w:val="22"/>
        </w:rPr>
        <w:t xml:space="preserve"> </w:t>
      </w:r>
      <w:r>
        <w:rPr>
          <w:sz w:val="22"/>
        </w:rPr>
        <w:t>necessária a</w:t>
      </w:r>
      <w:r>
        <w:rPr>
          <w:spacing w:val="1"/>
          <w:sz w:val="22"/>
        </w:rPr>
        <w:t xml:space="preserve"> </w:t>
      </w:r>
      <w:r>
        <w:rPr>
          <w:sz w:val="22"/>
        </w:rPr>
        <w:t>entrega física</w:t>
      </w:r>
      <w:r>
        <w:rPr>
          <w:spacing w:val="1"/>
          <w:sz w:val="22"/>
        </w:rPr>
        <w:t xml:space="preserve"> </w:t>
      </w:r>
      <w:r>
        <w:rPr>
          <w:sz w:val="22"/>
        </w:rPr>
        <w:t>dos documentos de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habilitação, bastando</w:t>
      </w:r>
      <w:r>
        <w:rPr>
          <w:spacing w:val="55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envio por meio eletrônico nos termos acima referidos. Importante consignar que o licitante é responsável</w:t>
      </w:r>
      <w:r>
        <w:rPr>
          <w:spacing w:val="1"/>
          <w:sz w:val="22"/>
        </w:rPr>
        <w:t xml:space="preserve"> </w:t>
      </w:r>
      <w:r>
        <w:rPr>
          <w:sz w:val="22"/>
        </w:rPr>
        <w:t>pela</w:t>
      </w:r>
      <w:r>
        <w:rPr>
          <w:spacing w:val="35"/>
          <w:sz w:val="22"/>
        </w:rPr>
        <w:t xml:space="preserve"> </w:t>
      </w:r>
      <w:r>
        <w:rPr>
          <w:sz w:val="22"/>
        </w:rPr>
        <w:t>veracidade</w:t>
      </w:r>
      <w:r>
        <w:rPr>
          <w:spacing w:val="34"/>
          <w:sz w:val="22"/>
        </w:rPr>
        <w:t xml:space="preserve"> </w:t>
      </w:r>
      <w:r>
        <w:rPr>
          <w:sz w:val="22"/>
        </w:rPr>
        <w:t>de</w:t>
      </w:r>
      <w:r>
        <w:rPr>
          <w:spacing w:val="36"/>
          <w:sz w:val="22"/>
        </w:rPr>
        <w:t xml:space="preserve"> </w:t>
      </w:r>
      <w:r>
        <w:rPr>
          <w:sz w:val="22"/>
        </w:rPr>
        <w:t>toda</w:t>
      </w:r>
      <w:r>
        <w:rPr>
          <w:spacing w:val="36"/>
          <w:sz w:val="22"/>
        </w:rPr>
        <w:t xml:space="preserve"> </w:t>
      </w:r>
      <w:r>
        <w:rPr>
          <w:sz w:val="22"/>
        </w:rPr>
        <w:t>a</w:t>
      </w:r>
      <w:r>
        <w:rPr>
          <w:spacing w:val="34"/>
          <w:sz w:val="22"/>
        </w:rPr>
        <w:t xml:space="preserve"> </w:t>
      </w:r>
      <w:r>
        <w:rPr>
          <w:sz w:val="22"/>
        </w:rPr>
        <w:t>documentação</w:t>
      </w:r>
      <w:r>
        <w:rPr>
          <w:spacing w:val="35"/>
          <w:sz w:val="22"/>
        </w:rPr>
        <w:t xml:space="preserve"> </w:t>
      </w:r>
      <w:r>
        <w:rPr>
          <w:sz w:val="22"/>
        </w:rPr>
        <w:t>por</w:t>
      </w:r>
      <w:r>
        <w:rPr>
          <w:spacing w:val="35"/>
          <w:sz w:val="22"/>
        </w:rPr>
        <w:t xml:space="preserve"> </w:t>
      </w:r>
      <w:r>
        <w:rPr>
          <w:sz w:val="22"/>
        </w:rPr>
        <w:t>ele</w:t>
      </w:r>
      <w:r>
        <w:rPr>
          <w:spacing w:val="36"/>
          <w:sz w:val="22"/>
        </w:rPr>
        <w:t xml:space="preserve"> </w:t>
      </w:r>
      <w:r>
        <w:rPr>
          <w:sz w:val="22"/>
        </w:rPr>
        <w:t>encaminhada,</w:t>
      </w:r>
      <w:r>
        <w:rPr>
          <w:spacing w:val="35"/>
          <w:sz w:val="22"/>
        </w:rPr>
        <w:t xml:space="preserve"> </w:t>
      </w:r>
      <w:r>
        <w:rPr>
          <w:sz w:val="22"/>
        </w:rPr>
        <w:t>conforme</w:t>
      </w:r>
      <w:r>
        <w:rPr>
          <w:spacing w:val="34"/>
          <w:sz w:val="22"/>
        </w:rPr>
        <w:t xml:space="preserve"> </w:t>
      </w:r>
      <w:r>
        <w:rPr>
          <w:sz w:val="22"/>
        </w:rPr>
        <w:t>Termo</w:t>
      </w:r>
      <w:r>
        <w:rPr>
          <w:spacing w:val="35"/>
          <w:sz w:val="22"/>
        </w:rPr>
        <w:t xml:space="preserve"> </w:t>
      </w:r>
      <w:r>
        <w:rPr>
          <w:sz w:val="22"/>
        </w:rPr>
        <w:t>de</w:t>
      </w:r>
      <w:r>
        <w:rPr>
          <w:spacing w:val="34"/>
          <w:sz w:val="22"/>
        </w:rPr>
        <w:t xml:space="preserve"> </w:t>
      </w:r>
      <w:r>
        <w:rPr>
          <w:sz w:val="22"/>
        </w:rPr>
        <w:t>Responsabilidade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164" w:right="433" w:hanging="0"/>
        <w:jc w:val="both"/>
        <w:rPr>
          <w:sz w:val="22"/>
        </w:rPr>
      </w:pPr>
      <w:r>
        <w:rPr/>
        <w:t>firmado por seu representante legal – requisito obrigatório para fim de credenciamento das licitantes no</w:t>
      </w:r>
      <w:r>
        <w:rPr>
          <w:spacing w:val="1"/>
        </w:rPr>
        <w:t xml:space="preserve"> </w:t>
      </w:r>
      <w:r>
        <w:rPr/>
        <w:t>portal</w:t>
      </w:r>
      <w:r>
        <w:rPr>
          <w:spacing w:val="-1"/>
        </w:rPr>
        <w:t xml:space="preserve"> </w:t>
      </w:r>
      <w:r>
        <w:rPr/>
        <w:t>“Pregão</w:t>
      </w:r>
      <w:r>
        <w:rPr>
          <w:spacing w:val="-1"/>
        </w:rPr>
        <w:t xml:space="preserve"> </w:t>
      </w:r>
      <w:r>
        <w:rPr/>
        <w:t>Online Banrisul”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emissão</w:t>
      </w:r>
      <w:r>
        <w:rPr>
          <w:spacing w:val="-3"/>
        </w:rPr>
        <w:t xml:space="preserve"> </w:t>
      </w:r>
      <w:r>
        <w:rPr/>
        <w:t>da chave de</w:t>
      </w:r>
      <w:r>
        <w:rPr>
          <w:spacing w:val="-1"/>
        </w:rPr>
        <w:t xml:space="preserve"> </w:t>
      </w:r>
      <w:r>
        <w:rPr/>
        <w:t>acesso</w:t>
      </w:r>
      <w:r>
        <w:rPr>
          <w:spacing w:val="-1"/>
        </w:rPr>
        <w:t xml:space="preserve"> </w:t>
      </w:r>
      <w:r>
        <w:rPr/>
        <w:t>(senha) a</w:t>
      </w:r>
      <w:r>
        <w:rPr>
          <w:spacing w:val="-3"/>
        </w:rPr>
        <w:t xml:space="preserve"> </w:t>
      </w:r>
      <w:r>
        <w:rPr/>
        <w:t>tal sistema</w:t>
      </w:r>
      <w:r>
        <w:rPr>
          <w:spacing w:val="-3"/>
        </w:rPr>
        <w:t xml:space="preserve"> </w:t>
      </w:r>
      <w:r>
        <w:rPr/>
        <w:t>eletrônico.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06" w:hanging="0"/>
        <w:jc w:val="both"/>
        <w:rPr>
          <w:sz w:val="22"/>
        </w:rPr>
      </w:pP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caráter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diligência,</w:t>
      </w:r>
      <w:r>
        <w:rPr>
          <w:spacing w:val="1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remetidos</w:t>
      </w:r>
      <w:r>
        <w:rPr>
          <w:spacing w:val="1"/>
          <w:sz w:val="22"/>
        </w:rPr>
        <w:t xml:space="preserve"> </w:t>
      </w:r>
      <w:r>
        <w:rPr>
          <w:sz w:val="22"/>
        </w:rPr>
        <w:t>via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1"/>
          <w:sz w:val="22"/>
        </w:rPr>
        <w:t xml:space="preserve"> </w:t>
      </w:r>
      <w:r>
        <w:rPr>
          <w:sz w:val="22"/>
        </w:rPr>
        <w:t>poderão</w:t>
      </w:r>
      <w:r>
        <w:rPr>
          <w:spacing w:val="1"/>
          <w:sz w:val="22"/>
        </w:rPr>
        <w:t xml:space="preserve"> </w:t>
      </w:r>
      <w:r>
        <w:rPr>
          <w:sz w:val="22"/>
        </w:rPr>
        <w:t>ser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solicitados em original ou cópia autenticada, a qualquer momento, devendo ser encaminhados </w:t>
      </w:r>
      <w:r>
        <w:rPr>
          <w:b/>
          <w:sz w:val="22"/>
        </w:rPr>
        <w:t>à Câmara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 xml:space="preserve">Municipal de Uruguaiana, A/C da Pregoeira </w:t>
      </w:r>
      <w:r>
        <w:rPr>
          <w:sz w:val="22"/>
        </w:rPr>
        <w:t xml:space="preserve">no endereço: </w:t>
      </w:r>
      <w:r>
        <w:rPr>
          <w:b/>
          <w:sz w:val="22"/>
        </w:rPr>
        <w:t>Rua Bento Martins, nº 2619, Centro –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CEP: 97501-520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– Uruguaiana/RS</w:t>
      </w:r>
      <w:r>
        <w:rPr>
          <w:sz w:val="22"/>
        </w:rPr>
        <w:t>,</w:t>
      </w:r>
    </w:p>
    <w:p>
      <w:pPr>
        <w:pStyle w:val="Ttulo2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014" w:right="0" w:hanging="850"/>
        <w:jc w:val="both"/>
        <w:rPr>
          <w:sz w:val="22"/>
        </w:rPr>
      </w:pPr>
      <w:r>
        <w:rPr/>
        <w:t>Para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habilitação</w:t>
      </w:r>
      <w:r>
        <w:rPr>
          <w:spacing w:val="-5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licitantes</w:t>
      </w:r>
      <w:r>
        <w:rPr>
          <w:spacing w:val="-3"/>
        </w:rPr>
        <w:t xml:space="preserve"> </w:t>
      </w:r>
      <w:r>
        <w:rPr/>
        <w:t>será</w:t>
      </w:r>
      <w:r>
        <w:rPr>
          <w:spacing w:val="-4"/>
        </w:rPr>
        <w:t xml:space="preserve"> </w:t>
      </w:r>
      <w:r>
        <w:rPr/>
        <w:t>exigida,</w:t>
      </w:r>
      <w:r>
        <w:rPr>
          <w:spacing w:val="-4"/>
        </w:rPr>
        <w:t xml:space="preserve"> </w:t>
      </w:r>
      <w:r>
        <w:rPr/>
        <w:t>exclusivamente,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documentação</w:t>
      </w:r>
      <w:r>
        <w:rPr>
          <w:spacing w:val="-3"/>
        </w:rPr>
        <w:t xml:space="preserve"> </w:t>
      </w:r>
      <w:r>
        <w:rPr/>
        <w:t>relativa</w:t>
      </w:r>
      <w:r>
        <w:rPr>
          <w:spacing w:val="-2"/>
        </w:rPr>
        <w:t xml:space="preserve"> </w:t>
      </w:r>
      <w:r>
        <w:rPr/>
        <w:t>a: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156" w:leader="none"/>
        </w:tabs>
        <w:spacing w:lineRule="auto" w:line="240" w:before="181" w:after="0"/>
        <w:ind w:left="1156" w:right="0" w:hanging="708"/>
        <w:jc w:val="both"/>
        <w:rPr>
          <w:sz w:val="22"/>
        </w:rPr>
      </w:pPr>
      <w:r>
        <w:rPr>
          <w:sz w:val="22"/>
          <w:u w:val="single"/>
        </w:rPr>
        <w:t>Habilitação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Jurídica: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1582" w:leader="none"/>
        </w:tabs>
        <w:spacing w:lineRule="auto" w:line="240" w:before="59" w:after="0"/>
        <w:ind w:left="1582" w:right="412" w:hanging="852"/>
        <w:jc w:val="both"/>
        <w:rPr>
          <w:sz w:val="22"/>
        </w:rPr>
      </w:pPr>
      <w:r>
        <w:rPr>
          <w:b/>
          <w:sz w:val="22"/>
        </w:rPr>
        <w:t>ato constitutivo, estatuto ou contrato social em vigor</w:t>
      </w:r>
      <w:r>
        <w:rPr>
          <w:sz w:val="22"/>
        </w:rPr>
        <w:t>, devidamente registrado, em se</w:t>
      </w:r>
      <w:r>
        <w:rPr>
          <w:spacing w:val="1"/>
          <w:sz w:val="22"/>
        </w:rPr>
        <w:t xml:space="preserve"> </w:t>
      </w:r>
      <w:r>
        <w:rPr>
          <w:sz w:val="22"/>
        </w:rPr>
        <w:t>tratando de sociedade comercial, e, no caso de sociedade por ações, acompanhado do</w:t>
      </w:r>
      <w:r>
        <w:rPr>
          <w:spacing w:val="1"/>
          <w:sz w:val="22"/>
        </w:rPr>
        <w:t xml:space="preserve"> </w:t>
      </w:r>
      <w:r>
        <w:rPr>
          <w:sz w:val="22"/>
        </w:rPr>
        <w:t>documento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eleição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seus</w:t>
      </w:r>
      <w:r>
        <w:rPr>
          <w:spacing w:val="1"/>
          <w:sz w:val="22"/>
        </w:rPr>
        <w:t xml:space="preserve"> </w:t>
      </w:r>
      <w:r>
        <w:rPr>
          <w:sz w:val="22"/>
        </w:rPr>
        <w:t>administradores; ou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1582" w:leader="none"/>
        </w:tabs>
        <w:spacing w:lineRule="auto" w:line="240" w:before="1" w:after="0"/>
        <w:ind w:left="1582" w:right="419" w:hanging="852"/>
        <w:jc w:val="both"/>
        <w:rPr>
          <w:sz w:val="22"/>
        </w:rPr>
      </w:pPr>
      <w:r>
        <w:rPr>
          <w:sz w:val="22"/>
        </w:rPr>
        <w:t>inscrição do ato constitutivo,</w:t>
      </w:r>
      <w:r>
        <w:rPr>
          <w:spacing w:val="1"/>
          <w:sz w:val="22"/>
        </w:rPr>
        <w:t xml:space="preserve"> </w:t>
      </w:r>
      <w:r>
        <w:rPr>
          <w:sz w:val="22"/>
        </w:rPr>
        <w:t>no caso de</w:t>
      </w:r>
      <w:r>
        <w:rPr>
          <w:spacing w:val="1"/>
          <w:sz w:val="22"/>
        </w:rPr>
        <w:t xml:space="preserve"> </w:t>
      </w:r>
      <w:r>
        <w:rPr>
          <w:sz w:val="22"/>
        </w:rPr>
        <w:t>sociedade</w:t>
      </w:r>
      <w:r>
        <w:rPr>
          <w:spacing w:val="1"/>
          <w:sz w:val="22"/>
        </w:rPr>
        <w:t xml:space="preserve"> </w:t>
      </w:r>
      <w:r>
        <w:rPr>
          <w:sz w:val="22"/>
        </w:rPr>
        <w:t>civil,</w:t>
      </w:r>
      <w:r>
        <w:rPr>
          <w:spacing w:val="1"/>
          <w:sz w:val="22"/>
        </w:rPr>
        <w:t xml:space="preserve"> </w:t>
      </w:r>
      <w:r>
        <w:rPr>
          <w:sz w:val="22"/>
        </w:rPr>
        <w:t>acompanhada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prova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diretoria</w:t>
      </w:r>
      <w:r>
        <w:rPr>
          <w:spacing w:val="-3"/>
          <w:sz w:val="22"/>
        </w:rPr>
        <w:t xml:space="preserve"> </w:t>
      </w:r>
      <w:r>
        <w:rPr>
          <w:sz w:val="22"/>
        </w:rPr>
        <w:t>em</w:t>
      </w:r>
      <w:r>
        <w:rPr>
          <w:spacing w:val="-1"/>
          <w:sz w:val="22"/>
        </w:rPr>
        <w:t xml:space="preserve"> </w:t>
      </w:r>
      <w:r>
        <w:rPr>
          <w:sz w:val="22"/>
        </w:rPr>
        <w:t>exercício;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1582" w:leader="none"/>
        </w:tabs>
        <w:spacing w:lineRule="exact" w:line="252" w:before="0" w:after="0"/>
        <w:ind w:left="1582" w:right="0" w:hanging="852"/>
        <w:jc w:val="both"/>
        <w:rPr>
          <w:sz w:val="22"/>
        </w:rPr>
      </w:pPr>
      <w:r>
        <w:rPr>
          <w:sz w:val="22"/>
        </w:rPr>
        <w:t>registro</w:t>
      </w:r>
      <w:r>
        <w:rPr>
          <w:spacing w:val="-5"/>
          <w:sz w:val="22"/>
        </w:rPr>
        <w:t xml:space="preserve"> </w:t>
      </w:r>
      <w:r>
        <w:rPr>
          <w:sz w:val="22"/>
        </w:rPr>
        <w:t>comercial,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caso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empresa</w:t>
      </w:r>
      <w:r>
        <w:rPr>
          <w:spacing w:val="-5"/>
          <w:sz w:val="22"/>
        </w:rPr>
        <w:t xml:space="preserve"> </w:t>
      </w:r>
      <w:r>
        <w:rPr>
          <w:sz w:val="22"/>
        </w:rPr>
        <w:t>individual;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1582" w:leader="none"/>
          <w:tab w:val="left" w:pos="5804" w:leader="none"/>
          <w:tab w:val="left" w:pos="9075" w:leader="none"/>
        </w:tabs>
        <w:spacing w:lineRule="auto" w:line="240" w:before="0" w:after="0"/>
        <w:ind w:left="1582" w:right="409" w:hanging="852"/>
        <w:jc w:val="both"/>
        <w:rPr>
          <w:sz w:val="22"/>
        </w:rPr>
      </w:pPr>
      <w:r>
        <w:rPr>
          <w:sz w:val="22"/>
        </w:rPr>
        <w:t>Em se tratando de m</w:t>
      </w:r>
      <w:r>
        <w:rPr>
          <w:b/>
          <w:sz w:val="22"/>
        </w:rPr>
        <w:t>icroempreendedor individual – MEI</w:t>
      </w:r>
      <w:r>
        <w:rPr>
          <w:sz w:val="22"/>
        </w:rPr>
        <w:t>: Certificado da Condição de</w:t>
      </w:r>
      <w:r>
        <w:rPr>
          <w:spacing w:val="1"/>
          <w:sz w:val="22"/>
        </w:rPr>
        <w:t xml:space="preserve"> </w:t>
      </w:r>
      <w:r>
        <w:rPr>
          <w:sz w:val="22"/>
        </w:rPr>
        <w:t>Microempreendedor</w:t>
      </w:r>
      <w:r>
        <w:rPr>
          <w:spacing w:val="1"/>
          <w:sz w:val="22"/>
        </w:rPr>
        <w:t xml:space="preserve"> </w:t>
      </w:r>
      <w:r>
        <w:rPr>
          <w:sz w:val="22"/>
        </w:rPr>
        <w:t>Individual</w:t>
      </w:r>
      <w:r>
        <w:rPr>
          <w:spacing w:val="1"/>
          <w:sz w:val="22"/>
        </w:rPr>
        <w:t xml:space="preserve"> </w:t>
      </w:r>
      <w:r>
        <w:rPr>
          <w:sz w:val="22"/>
        </w:rPr>
        <w:t>–</w:t>
      </w:r>
      <w:r>
        <w:rPr>
          <w:spacing w:val="1"/>
          <w:sz w:val="22"/>
        </w:rPr>
        <w:t xml:space="preserve"> </w:t>
      </w:r>
      <w:r>
        <w:rPr>
          <w:sz w:val="22"/>
        </w:rPr>
        <w:t>CCMEI,</w:t>
      </w:r>
      <w:r>
        <w:rPr>
          <w:spacing w:val="1"/>
          <w:sz w:val="22"/>
        </w:rPr>
        <w:t xml:space="preserve"> </w:t>
      </w:r>
      <w:r>
        <w:rPr>
          <w:sz w:val="22"/>
        </w:rPr>
        <w:t>acompanhado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cópia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identidade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responsável</w:t>
      </w:r>
      <w:r>
        <w:rPr>
          <w:spacing w:val="1"/>
          <w:sz w:val="22"/>
        </w:rPr>
        <w:t xml:space="preserve"> </w:t>
      </w:r>
      <w:r>
        <w:rPr>
          <w:sz w:val="22"/>
        </w:rPr>
        <w:t>legal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licitante,</w:t>
      </w:r>
      <w:r>
        <w:rPr>
          <w:spacing w:val="1"/>
          <w:sz w:val="22"/>
        </w:rPr>
        <w:t xml:space="preserve"> </w:t>
      </w:r>
      <w:r>
        <w:rPr>
          <w:sz w:val="22"/>
        </w:rPr>
        <w:t>cuja</w:t>
      </w:r>
      <w:r>
        <w:rPr>
          <w:spacing w:val="1"/>
          <w:sz w:val="22"/>
        </w:rPr>
        <w:t xml:space="preserve"> </w:t>
      </w:r>
      <w:r>
        <w:rPr>
          <w:sz w:val="22"/>
        </w:rPr>
        <w:t>aceitação</w:t>
      </w:r>
      <w:r>
        <w:rPr>
          <w:spacing w:val="1"/>
          <w:sz w:val="22"/>
        </w:rPr>
        <w:t xml:space="preserve"> </w:t>
      </w:r>
      <w:r>
        <w:rPr>
          <w:sz w:val="22"/>
        </w:rPr>
        <w:t>ficará</w:t>
      </w:r>
      <w:r>
        <w:rPr>
          <w:spacing w:val="1"/>
          <w:sz w:val="22"/>
        </w:rPr>
        <w:t xml:space="preserve"> </w:t>
      </w:r>
      <w:r>
        <w:rPr>
          <w:sz w:val="22"/>
        </w:rPr>
        <w:t>condicionada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verificação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autenticidade</w:t>
        <w:tab/>
        <w:t>no</w:t>
        <w:tab/>
      </w:r>
      <w:r>
        <w:rPr>
          <w:spacing w:val="-1"/>
          <w:sz w:val="22"/>
        </w:rPr>
        <w:t>sítio:</w:t>
      </w:r>
      <w:r>
        <w:rPr>
          <w:spacing w:val="-53"/>
          <w:sz w:val="22"/>
        </w:rPr>
        <w:t xml:space="preserve"> </w:t>
      </w:r>
      <w:r>
        <w:rPr>
          <w:sz w:val="22"/>
        </w:rPr>
        <w:t>https://</w:t>
      </w:r>
      <w:hyperlink r:id="rId31">
        <w:r>
          <w:rPr>
            <w:sz w:val="22"/>
          </w:rPr>
          <w:t>www.gov.br/empresas-e-negocios/pt-br/empreendedor/servicos-para-mei/emissao-</w:t>
        </w:r>
      </w:hyperlink>
      <w:r>
        <w:rPr>
          <w:spacing w:val="-53"/>
          <w:sz w:val="22"/>
        </w:rPr>
        <w:t xml:space="preserve"> </w:t>
      </w:r>
      <w:r>
        <w:rPr>
          <w:sz w:val="22"/>
        </w:rPr>
        <w:t>de-comprovante-ccmei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1582" w:leader="none"/>
        </w:tabs>
        <w:spacing w:lineRule="auto" w:line="240" w:before="59" w:after="0"/>
        <w:ind w:left="1582" w:right="0" w:hanging="852"/>
        <w:jc w:val="both"/>
        <w:rPr>
          <w:sz w:val="22"/>
        </w:rPr>
      </w:pPr>
      <w:r>
        <w:rPr>
          <w:sz w:val="22"/>
          <w:u w:val="single"/>
        </w:rPr>
        <w:t>Regularidade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Fiscal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e</w:t>
      </w:r>
      <w:r>
        <w:rPr>
          <w:spacing w:val="-5"/>
          <w:sz w:val="22"/>
          <w:u w:val="single"/>
        </w:rPr>
        <w:t xml:space="preserve"> </w:t>
      </w:r>
      <w:r>
        <w:rPr>
          <w:sz w:val="22"/>
          <w:u w:val="single"/>
        </w:rPr>
        <w:t>Trabalhista: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1582" w:leader="none"/>
        </w:tabs>
        <w:spacing w:lineRule="exact" w:line="252" w:before="61" w:after="0"/>
        <w:ind w:left="1582" w:right="0" w:hanging="852"/>
        <w:jc w:val="both"/>
        <w:rPr>
          <w:sz w:val="22"/>
        </w:rPr>
      </w:pPr>
      <w:r>
        <w:rPr>
          <w:sz w:val="22"/>
        </w:rPr>
        <w:t>Prova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inscrição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4"/>
          <w:sz w:val="22"/>
        </w:rPr>
        <w:t xml:space="preserve"> </w:t>
      </w:r>
      <w:r>
        <w:rPr>
          <w:sz w:val="22"/>
        </w:rPr>
        <w:t>Cadastro</w:t>
      </w:r>
      <w:r>
        <w:rPr>
          <w:spacing w:val="-4"/>
          <w:sz w:val="22"/>
        </w:rPr>
        <w:t xml:space="preserve"> </w:t>
      </w:r>
      <w:r>
        <w:rPr>
          <w:sz w:val="22"/>
        </w:rPr>
        <w:t>Nacional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Pessoa</w:t>
      </w:r>
      <w:r>
        <w:rPr>
          <w:spacing w:val="-2"/>
          <w:sz w:val="22"/>
        </w:rPr>
        <w:t xml:space="preserve"> </w:t>
      </w:r>
      <w:r>
        <w:rPr>
          <w:sz w:val="22"/>
        </w:rPr>
        <w:t>Jurídica</w:t>
      </w:r>
      <w:r>
        <w:rPr>
          <w:spacing w:val="-2"/>
          <w:sz w:val="22"/>
        </w:rPr>
        <w:t xml:space="preserve"> </w:t>
      </w:r>
      <w:r>
        <w:rPr>
          <w:sz w:val="22"/>
        </w:rPr>
        <w:t>–</w:t>
      </w:r>
      <w:r>
        <w:rPr>
          <w:spacing w:val="-4"/>
          <w:sz w:val="22"/>
        </w:rPr>
        <w:t xml:space="preserve"> </w:t>
      </w:r>
      <w:r>
        <w:rPr>
          <w:sz w:val="22"/>
        </w:rPr>
        <w:t>CNPJ/MF;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1582" w:leader="none"/>
        </w:tabs>
        <w:spacing w:lineRule="auto" w:line="240" w:before="0" w:after="0"/>
        <w:ind w:left="1582" w:right="416" w:hanging="852"/>
        <w:jc w:val="both"/>
        <w:rPr>
          <w:sz w:val="22"/>
        </w:rPr>
      </w:pPr>
      <w:r>
        <w:rPr>
          <w:sz w:val="22"/>
        </w:rPr>
        <w:t>Prova de regularidade de situação perante o Fundo de Garantia por Tempo de Serviço</w:t>
      </w:r>
      <w:r>
        <w:rPr>
          <w:spacing w:val="1"/>
          <w:sz w:val="22"/>
        </w:rPr>
        <w:t xml:space="preserve"> </w:t>
      </w:r>
      <w:r>
        <w:rPr>
          <w:sz w:val="22"/>
        </w:rPr>
        <w:t>(FGTS),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1582" w:leader="none"/>
        </w:tabs>
        <w:spacing w:lineRule="auto" w:line="240" w:before="0" w:after="0"/>
        <w:ind w:left="1582" w:right="426" w:hanging="852"/>
        <w:jc w:val="both"/>
        <w:rPr>
          <w:sz w:val="22"/>
        </w:rPr>
      </w:pPr>
      <w:r>
        <w:rPr>
          <w:sz w:val="22"/>
        </w:rPr>
        <w:t>Prova de regularidade para com as Fazenda Federal (conjuntamente com a Dívida Ativa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União,</w:t>
      </w:r>
      <w:r>
        <w:rPr>
          <w:spacing w:val="1"/>
          <w:sz w:val="22"/>
        </w:rPr>
        <w:t xml:space="preserve"> </w:t>
      </w:r>
      <w:r>
        <w:rPr>
          <w:sz w:val="22"/>
        </w:rPr>
        <w:t>abarcando</w:t>
      </w:r>
      <w:r>
        <w:rPr>
          <w:spacing w:val="-3"/>
          <w:sz w:val="22"/>
        </w:rPr>
        <w:t xml:space="preserve"> </w:t>
      </w:r>
      <w:r>
        <w:rPr>
          <w:sz w:val="22"/>
        </w:rPr>
        <w:t>inclusive</w:t>
      </w:r>
      <w:r>
        <w:rPr>
          <w:spacing w:val="-1"/>
          <w:sz w:val="22"/>
        </w:rPr>
        <w:t xml:space="preserve"> </w:t>
      </w:r>
      <w:r>
        <w:rPr>
          <w:sz w:val="22"/>
        </w:rPr>
        <w:t>as</w:t>
      </w:r>
      <w:r>
        <w:rPr>
          <w:spacing w:val="-1"/>
          <w:sz w:val="22"/>
        </w:rPr>
        <w:t xml:space="preserve"> </w:t>
      </w:r>
      <w:r>
        <w:rPr>
          <w:sz w:val="22"/>
        </w:rPr>
        <w:t>contribuições previdenciárias)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1582" w:leader="none"/>
        </w:tabs>
        <w:spacing w:lineRule="auto" w:line="240" w:before="0" w:after="0"/>
        <w:ind w:left="1582" w:right="420" w:hanging="852"/>
        <w:jc w:val="both"/>
        <w:rPr>
          <w:sz w:val="22"/>
        </w:rPr>
      </w:pPr>
      <w:r>
        <w:rPr>
          <w:sz w:val="22"/>
        </w:rPr>
        <w:t>Prova de regularidade para com a Fazenda Estadual da sede do licitante, contemplando</w:t>
      </w:r>
      <w:r>
        <w:rPr>
          <w:spacing w:val="1"/>
          <w:sz w:val="22"/>
        </w:rPr>
        <w:t xml:space="preserve"> </w:t>
      </w:r>
      <w:r>
        <w:rPr>
          <w:sz w:val="22"/>
        </w:rPr>
        <w:t>todos os</w:t>
      </w:r>
      <w:r>
        <w:rPr>
          <w:spacing w:val="-1"/>
          <w:sz w:val="22"/>
        </w:rPr>
        <w:t xml:space="preserve"> </w:t>
      </w:r>
      <w:r>
        <w:rPr>
          <w:sz w:val="22"/>
        </w:rPr>
        <w:t>tributos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competência da sede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licitante;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0" w:after="0"/>
        <w:ind w:left="1582" w:right="415" w:hanging="852"/>
        <w:jc w:val="both"/>
        <w:rPr>
          <w:sz w:val="22"/>
        </w:rPr>
      </w:pPr>
      <w:r>
        <w:rPr>
          <w:sz w:val="22"/>
        </w:rPr>
        <w:t>Prova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regularidade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com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Fazenda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sede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licitante,</w:t>
      </w:r>
      <w:r>
        <w:rPr>
          <w:spacing w:val="1"/>
          <w:sz w:val="22"/>
        </w:rPr>
        <w:t xml:space="preserve"> </w:t>
      </w:r>
      <w:r>
        <w:rPr>
          <w:sz w:val="22"/>
        </w:rPr>
        <w:t>contemplando</w:t>
      </w:r>
      <w:r>
        <w:rPr>
          <w:spacing w:val="-1"/>
          <w:sz w:val="22"/>
        </w:rPr>
        <w:t xml:space="preserve"> </w:t>
      </w:r>
      <w:r>
        <w:rPr>
          <w:sz w:val="22"/>
        </w:rPr>
        <w:t>todos</w:t>
      </w:r>
      <w:r>
        <w:rPr>
          <w:spacing w:val="-2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tributos de competência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sede do</w:t>
      </w:r>
      <w:r>
        <w:rPr>
          <w:spacing w:val="-2"/>
          <w:sz w:val="22"/>
        </w:rPr>
        <w:t xml:space="preserve"> </w:t>
      </w:r>
      <w:r>
        <w:rPr>
          <w:sz w:val="22"/>
        </w:rPr>
        <w:t>licitante;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1634" w:leader="none"/>
        </w:tabs>
        <w:spacing w:lineRule="auto" w:line="240" w:before="0" w:after="0"/>
        <w:ind w:left="1582" w:right="425" w:hanging="852"/>
        <w:jc w:val="both"/>
        <w:rPr>
          <w:sz w:val="22"/>
        </w:rPr>
      </w:pPr>
      <w:r>
        <w:rPr>
          <w:sz w:val="22"/>
        </w:rPr>
        <w:t>Prova de inexistência de débitos inadimplidos perante a Justiça do Trabalho, mediante a</w:t>
      </w:r>
      <w:r>
        <w:rPr>
          <w:spacing w:val="1"/>
          <w:sz w:val="22"/>
        </w:rPr>
        <w:t xml:space="preserve"> </w:t>
      </w:r>
      <w:r>
        <w:rPr>
          <w:sz w:val="22"/>
        </w:rPr>
        <w:t>apresentação de certidão negativa ou positiva com efeito de negativa, nos termos do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Título VII-A   </w:t>
      </w:r>
      <w:r>
        <w:rPr>
          <w:spacing w:val="1"/>
          <w:sz w:val="22"/>
        </w:rPr>
        <w:t xml:space="preserve"> </w:t>
      </w:r>
      <w:r>
        <w:rPr>
          <w:sz w:val="22"/>
        </w:rPr>
        <w:t>da Consolidação das Leis do Trabalho, aprovada pelo Decreto-Lei nº</w:t>
      </w:r>
      <w:r>
        <w:rPr>
          <w:spacing w:val="1"/>
          <w:sz w:val="22"/>
        </w:rPr>
        <w:t xml:space="preserve"> </w:t>
      </w:r>
      <w:r>
        <w:rPr>
          <w:sz w:val="22"/>
        </w:rPr>
        <w:t>5.452,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1º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maio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1943;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1582" w:leader="none"/>
        </w:tabs>
        <w:spacing w:lineRule="auto" w:line="240" w:before="60" w:after="0"/>
        <w:ind w:left="1582" w:right="0" w:hanging="1134"/>
        <w:jc w:val="both"/>
        <w:rPr>
          <w:sz w:val="22"/>
        </w:rPr>
      </w:pPr>
      <w:r>
        <w:rPr>
          <w:sz w:val="22"/>
          <w:u w:val="single"/>
        </w:rPr>
        <w:t>Qualificação</w:t>
      </w:r>
      <w:r>
        <w:rPr>
          <w:spacing w:val="-7"/>
          <w:sz w:val="22"/>
          <w:u w:val="single"/>
        </w:rPr>
        <w:t xml:space="preserve"> </w:t>
      </w:r>
      <w:r>
        <w:rPr>
          <w:sz w:val="22"/>
          <w:u w:val="single"/>
        </w:rPr>
        <w:t>Econômico-financeira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61" w:after="0"/>
        <w:ind w:left="1582" w:right="418" w:hanging="852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negativa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feitos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sobre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falência,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recuperação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judicial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ou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recuperação extrajudicial</w:t>
      </w:r>
      <w:r>
        <w:rPr>
          <w:sz w:val="22"/>
        </w:rPr>
        <w:t>, expedida pelo distribuidor da sede do licitante. O referido</w:t>
      </w:r>
      <w:r>
        <w:rPr>
          <w:spacing w:val="1"/>
          <w:sz w:val="22"/>
        </w:rPr>
        <w:t xml:space="preserve"> </w:t>
      </w:r>
      <w:r>
        <w:rPr>
          <w:sz w:val="22"/>
        </w:rPr>
        <w:t>documento deverá estar em vigor ou, caso não conste a validade no documento, expedida</w:t>
      </w:r>
      <w:r>
        <w:rPr>
          <w:spacing w:val="1"/>
          <w:sz w:val="22"/>
        </w:rPr>
        <w:t xml:space="preserve"> </w:t>
      </w:r>
      <w:r>
        <w:rPr>
          <w:sz w:val="22"/>
        </w:rPr>
        <w:t>em no</w:t>
      </w:r>
      <w:r>
        <w:rPr>
          <w:spacing w:val="-3"/>
          <w:sz w:val="22"/>
        </w:rPr>
        <w:t xml:space="preserve"> </w:t>
      </w:r>
      <w:r>
        <w:rPr>
          <w:sz w:val="22"/>
        </w:rPr>
        <w:t>máximo</w:t>
      </w:r>
      <w:r>
        <w:rPr>
          <w:spacing w:val="-2"/>
          <w:sz w:val="22"/>
        </w:rPr>
        <w:t xml:space="preserve"> </w:t>
      </w:r>
      <w:r>
        <w:rPr>
          <w:sz w:val="22"/>
        </w:rPr>
        <w:t>60</w:t>
      </w:r>
      <w:r>
        <w:rPr>
          <w:spacing w:val="-1"/>
          <w:sz w:val="22"/>
        </w:rPr>
        <w:t xml:space="preserve"> </w:t>
      </w:r>
      <w:r>
        <w:rPr>
          <w:sz w:val="22"/>
        </w:rPr>
        <w:t>dias</w:t>
      </w:r>
      <w:r>
        <w:rPr>
          <w:spacing w:val="1"/>
          <w:sz w:val="22"/>
        </w:rPr>
        <w:t xml:space="preserve"> </w:t>
      </w:r>
      <w:r>
        <w:rPr>
          <w:sz w:val="22"/>
        </w:rPr>
        <w:t>contados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data</w:t>
      </w:r>
      <w:r>
        <w:rPr>
          <w:spacing w:val="-3"/>
          <w:sz w:val="22"/>
        </w:rPr>
        <w:t xml:space="preserve"> </w:t>
      </w:r>
      <w:r>
        <w:rPr>
          <w:sz w:val="22"/>
        </w:rPr>
        <w:t>prevista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abertura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1"/>
          <w:sz w:val="22"/>
        </w:rPr>
        <w:t xml:space="preserve"> </w:t>
      </w:r>
      <w:r>
        <w:rPr>
          <w:sz w:val="22"/>
        </w:rPr>
        <w:t>envelopes.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1582" w:leader="none"/>
        </w:tabs>
        <w:spacing w:lineRule="auto" w:line="240" w:before="60" w:after="0"/>
        <w:ind w:left="1582" w:right="0" w:hanging="1134"/>
        <w:jc w:val="both"/>
        <w:rPr>
          <w:sz w:val="22"/>
        </w:rPr>
      </w:pPr>
      <w:r>
        <w:rPr>
          <w:sz w:val="22"/>
          <w:u w:val="single"/>
        </w:rPr>
        <w:t>Declaração: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59" w:after="0"/>
        <w:ind w:left="1582" w:right="410" w:hanging="852"/>
        <w:jc w:val="both"/>
        <w:rPr>
          <w:sz w:val="22"/>
        </w:rPr>
      </w:pPr>
      <w:r>
        <w:rPr>
          <w:sz w:val="22"/>
        </w:rPr>
        <w:t>Além</w:t>
      </w:r>
      <w:r>
        <w:rPr>
          <w:spacing w:val="1"/>
          <w:sz w:val="22"/>
        </w:rPr>
        <w:t xml:space="preserve"> </w:t>
      </w:r>
      <w:r>
        <w:rPr>
          <w:sz w:val="22"/>
        </w:rPr>
        <w:t>dos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supracitados,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deverá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ser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encaminhado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via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remessa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Sistema Pregão Eletrônico Banrisul, Declaração</w:t>
      </w:r>
      <w:r>
        <w:rPr>
          <w:sz w:val="22"/>
        </w:rPr>
        <w:t>, preferentemente conforme modelo</w:t>
      </w:r>
      <w:r>
        <w:rPr>
          <w:spacing w:val="1"/>
          <w:sz w:val="22"/>
        </w:rPr>
        <w:t xml:space="preserve"> </w:t>
      </w:r>
      <w:r>
        <w:rPr>
          <w:sz w:val="22"/>
        </w:rPr>
        <w:t>constante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do </w:t>
      </w:r>
      <w:r>
        <w:rPr>
          <w:b/>
          <w:sz w:val="22"/>
        </w:rPr>
        <w:t xml:space="preserve">Anexo II </w:t>
      </w:r>
      <w:r>
        <w:rPr>
          <w:sz w:val="22"/>
        </w:rPr>
        <w:t>deste Edital,</w:t>
      </w:r>
      <w:r>
        <w:rPr>
          <w:spacing w:val="1"/>
          <w:sz w:val="22"/>
        </w:rPr>
        <w:t xml:space="preserve"> </w:t>
      </w:r>
      <w:r>
        <w:rPr>
          <w:sz w:val="22"/>
        </w:rPr>
        <w:t>de:</w:t>
      </w:r>
    </w:p>
    <w:p>
      <w:pPr>
        <w:pStyle w:val="ListParagraph"/>
        <w:numPr>
          <w:ilvl w:val="4"/>
          <w:numId w:val="21"/>
        </w:numPr>
        <w:tabs>
          <w:tab w:val="clear" w:pos="720"/>
          <w:tab w:val="left" w:pos="2290" w:leader="none"/>
        </w:tabs>
        <w:spacing w:lineRule="auto" w:line="240" w:before="1" w:after="0"/>
        <w:ind w:left="2006" w:right="419" w:hanging="992"/>
        <w:jc w:val="both"/>
        <w:rPr>
          <w:sz w:val="22"/>
        </w:rPr>
      </w:pP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detém</w:t>
      </w:r>
      <w:r>
        <w:rPr>
          <w:spacing w:val="1"/>
          <w:sz w:val="22"/>
        </w:rPr>
        <w:t xml:space="preserve"> </w:t>
      </w:r>
      <w:r>
        <w:rPr>
          <w:sz w:val="22"/>
        </w:rPr>
        <w:t>conhecimento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todos</w:t>
      </w:r>
      <w:r>
        <w:rPr>
          <w:spacing w:val="1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parâmetros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elementos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objeto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licitação e que sua proposta atende integralmente aos requisitos constantes do edital</w:t>
      </w:r>
      <w:r>
        <w:rPr>
          <w:spacing w:val="1"/>
          <w:sz w:val="22"/>
        </w:rPr>
        <w:t xml:space="preserve"> </w:t>
      </w:r>
      <w:r>
        <w:rPr>
          <w:sz w:val="22"/>
        </w:rPr>
        <w:t>supra;</w:t>
      </w:r>
    </w:p>
    <w:p>
      <w:pPr>
        <w:sectPr>
          <w:headerReference w:type="default" r:id="rId32"/>
          <w:footerReference w:type="default" r:id="rId33"/>
          <w:type w:val="nextPage"/>
          <w:pgSz w:w="11906" w:h="16838"/>
          <w:pgMar w:left="1540" w:right="440" w:gutter="0" w:header="728" w:top="2020" w:footer="1198" w:bottom="14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4"/>
          <w:numId w:val="21"/>
        </w:numPr>
        <w:tabs>
          <w:tab w:val="clear" w:pos="720"/>
          <w:tab w:val="left" w:pos="2290" w:leader="none"/>
        </w:tabs>
        <w:spacing w:lineRule="exact" w:line="252" w:before="0" w:after="0"/>
        <w:ind w:left="2290" w:right="0" w:hanging="1276"/>
        <w:jc w:val="both"/>
        <w:rPr>
          <w:sz w:val="22"/>
        </w:rPr>
      </w:pPr>
      <w:r>
        <w:rPr>
          <w:sz w:val="22"/>
        </w:rPr>
        <w:t>que</w:t>
      </w:r>
      <w:r>
        <w:rPr>
          <w:spacing w:val="14"/>
          <w:sz w:val="22"/>
        </w:rPr>
        <w:t xml:space="preserve"> </w:t>
      </w:r>
      <w:r>
        <w:rPr>
          <w:sz w:val="22"/>
        </w:rPr>
        <w:t>inexiste</w:t>
      </w:r>
      <w:r>
        <w:rPr>
          <w:spacing w:val="13"/>
          <w:sz w:val="22"/>
        </w:rPr>
        <w:t xml:space="preserve"> </w:t>
      </w:r>
      <w:r>
        <w:rPr>
          <w:sz w:val="22"/>
        </w:rPr>
        <w:t>fato</w:t>
      </w:r>
      <w:r>
        <w:rPr>
          <w:spacing w:val="14"/>
          <w:sz w:val="22"/>
        </w:rPr>
        <w:t xml:space="preserve"> </w:t>
      </w:r>
      <w:r>
        <w:rPr>
          <w:sz w:val="22"/>
        </w:rPr>
        <w:t>superveniente</w:t>
      </w:r>
      <w:r>
        <w:rPr>
          <w:spacing w:val="13"/>
          <w:sz w:val="22"/>
        </w:rPr>
        <w:t xml:space="preserve"> </w:t>
      </w:r>
      <w:r>
        <w:rPr>
          <w:sz w:val="22"/>
        </w:rPr>
        <w:t>impeditivo</w:t>
      </w:r>
      <w:r>
        <w:rPr>
          <w:spacing w:val="14"/>
          <w:sz w:val="22"/>
        </w:rPr>
        <w:t xml:space="preserve"> </w:t>
      </w:r>
      <w:r>
        <w:rPr>
          <w:sz w:val="22"/>
        </w:rPr>
        <w:t>de</w:t>
      </w:r>
      <w:r>
        <w:rPr>
          <w:spacing w:val="13"/>
          <w:sz w:val="22"/>
        </w:rPr>
        <w:t xml:space="preserve"> </w:t>
      </w:r>
      <w:r>
        <w:rPr>
          <w:sz w:val="22"/>
        </w:rPr>
        <w:t>habilitação,</w:t>
      </w:r>
      <w:r>
        <w:rPr>
          <w:spacing w:val="15"/>
          <w:sz w:val="22"/>
        </w:rPr>
        <w:t xml:space="preserve"> </w:t>
      </w:r>
      <w:r>
        <w:rPr>
          <w:sz w:val="22"/>
        </w:rPr>
        <w:t>na</w:t>
      </w:r>
      <w:r>
        <w:rPr>
          <w:spacing w:val="13"/>
          <w:sz w:val="22"/>
        </w:rPr>
        <w:t xml:space="preserve"> </w:t>
      </w:r>
      <w:r>
        <w:rPr>
          <w:sz w:val="22"/>
        </w:rPr>
        <w:t>forma</w:t>
      </w:r>
      <w:r>
        <w:rPr>
          <w:spacing w:val="13"/>
          <w:sz w:val="22"/>
        </w:rPr>
        <w:t xml:space="preserve"> </w:t>
      </w:r>
      <w:r>
        <w:rPr>
          <w:sz w:val="22"/>
        </w:rPr>
        <w:t>do</w:t>
      </w:r>
      <w:r>
        <w:rPr>
          <w:spacing w:val="14"/>
          <w:sz w:val="22"/>
        </w:rPr>
        <w:t xml:space="preserve"> </w:t>
      </w:r>
      <w:r>
        <w:rPr>
          <w:sz w:val="22"/>
        </w:rPr>
        <w:t>art.</w:t>
      </w:r>
      <w:r>
        <w:rPr>
          <w:spacing w:val="15"/>
          <w:sz w:val="22"/>
        </w:rPr>
        <w:t xml:space="preserve"> </w:t>
      </w:r>
      <w:r>
        <w:rPr>
          <w:sz w:val="22"/>
        </w:rPr>
        <w:t>32,</w:t>
      </w:r>
      <w:r>
        <w:rPr>
          <w:spacing w:val="15"/>
          <w:sz w:val="22"/>
        </w:rPr>
        <w:t xml:space="preserve"> </w:t>
      </w:r>
      <w:r>
        <w:rPr>
          <w:sz w:val="22"/>
        </w:rPr>
        <w:t>§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2006" w:right="0" w:hanging="0"/>
        <w:jc w:val="both"/>
        <w:rPr>
          <w:sz w:val="22"/>
        </w:rPr>
      </w:pPr>
      <w:r>
        <w:rPr/>
        <w:t>2º,</w:t>
      </w:r>
      <w:r>
        <w:rPr>
          <w:spacing w:val="-3"/>
        </w:rPr>
        <w:t xml:space="preserve"> </w:t>
      </w:r>
      <w:r>
        <w:rPr/>
        <w:t>da Lei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8.666/93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alterações;</w:t>
      </w:r>
    </w:p>
    <w:p>
      <w:pPr>
        <w:pStyle w:val="ListParagraph"/>
        <w:numPr>
          <w:ilvl w:val="4"/>
          <w:numId w:val="21"/>
        </w:numPr>
        <w:tabs>
          <w:tab w:val="clear" w:pos="720"/>
          <w:tab w:val="left" w:pos="2290" w:leader="none"/>
        </w:tabs>
        <w:spacing w:lineRule="auto" w:line="240" w:before="1" w:after="0"/>
        <w:ind w:left="2006" w:right="418" w:hanging="992"/>
        <w:jc w:val="both"/>
        <w:rPr>
          <w:sz w:val="22"/>
        </w:rPr>
      </w:pPr>
      <w:r>
        <w:rPr>
          <w:sz w:val="22"/>
        </w:rPr>
        <w:t>que não está inadimplente com fornecimento de bens e/ou prestação de serviços,</w:t>
      </w:r>
      <w:r>
        <w:rPr>
          <w:spacing w:val="1"/>
          <w:sz w:val="22"/>
        </w:rPr>
        <w:t xml:space="preserve"> </w:t>
      </w:r>
      <w:r>
        <w:rPr>
          <w:sz w:val="22"/>
        </w:rPr>
        <w:t>nem</w:t>
      </w:r>
      <w:r>
        <w:rPr>
          <w:spacing w:val="1"/>
          <w:sz w:val="22"/>
        </w:rPr>
        <w:t xml:space="preserve"> </w:t>
      </w:r>
      <w:r>
        <w:rPr>
          <w:sz w:val="22"/>
        </w:rPr>
        <w:t>descumpriu</w:t>
      </w:r>
      <w:r>
        <w:rPr>
          <w:spacing w:val="1"/>
          <w:sz w:val="22"/>
        </w:rPr>
        <w:t xml:space="preserve"> </w:t>
      </w:r>
      <w:r>
        <w:rPr>
          <w:sz w:val="22"/>
        </w:rPr>
        <w:t>quaisquer</w:t>
      </w:r>
      <w:r>
        <w:rPr>
          <w:spacing w:val="1"/>
          <w:sz w:val="22"/>
        </w:rPr>
        <w:t xml:space="preserve"> </w:t>
      </w:r>
      <w:r>
        <w:rPr>
          <w:sz w:val="22"/>
        </w:rPr>
        <w:t>contratações</w:t>
      </w:r>
      <w:r>
        <w:rPr>
          <w:spacing w:val="1"/>
          <w:sz w:val="22"/>
        </w:rPr>
        <w:t xml:space="preserve"> </w:t>
      </w:r>
      <w:r>
        <w:rPr>
          <w:sz w:val="22"/>
        </w:rPr>
        <w:t>junto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Administração</w:t>
      </w:r>
      <w:r>
        <w:rPr>
          <w:spacing w:val="1"/>
          <w:sz w:val="22"/>
        </w:rPr>
        <w:t xml:space="preserve"> </w:t>
      </w:r>
      <w:r>
        <w:rPr>
          <w:sz w:val="22"/>
        </w:rPr>
        <w:t>Pública</w:t>
      </w:r>
      <w:r>
        <w:rPr>
          <w:spacing w:val="1"/>
          <w:sz w:val="22"/>
        </w:rPr>
        <w:t xml:space="preserve"> </w:t>
      </w:r>
      <w:r>
        <w:rPr>
          <w:sz w:val="22"/>
        </w:rPr>
        <w:t>Federal,</w:t>
      </w:r>
      <w:r>
        <w:rPr>
          <w:spacing w:val="-52"/>
          <w:sz w:val="22"/>
        </w:rPr>
        <w:t xml:space="preserve"> </w:t>
      </w:r>
      <w:r>
        <w:rPr>
          <w:sz w:val="22"/>
        </w:rPr>
        <w:t>Estadual ou</w:t>
      </w:r>
      <w:r>
        <w:rPr>
          <w:spacing w:val="-2"/>
          <w:sz w:val="22"/>
        </w:rPr>
        <w:t xml:space="preserve"> </w:t>
      </w:r>
      <w:r>
        <w:rPr>
          <w:sz w:val="22"/>
        </w:rPr>
        <w:t>Municipal;</w:t>
      </w:r>
    </w:p>
    <w:p>
      <w:pPr>
        <w:pStyle w:val="ListParagraph"/>
        <w:numPr>
          <w:ilvl w:val="4"/>
          <w:numId w:val="21"/>
        </w:numPr>
        <w:tabs>
          <w:tab w:val="clear" w:pos="720"/>
          <w:tab w:val="left" w:pos="2290" w:leader="none"/>
        </w:tabs>
        <w:spacing w:lineRule="auto" w:line="240" w:before="0" w:after="0"/>
        <w:ind w:left="2006" w:right="420" w:hanging="992"/>
        <w:jc w:val="both"/>
        <w:rPr>
          <w:sz w:val="22"/>
        </w:rPr>
      </w:pPr>
      <w:r>
        <w:rPr>
          <w:sz w:val="22"/>
        </w:rPr>
        <w:t>da inexistência, no quadro da empresa, de sócios ou empregados com vínculo de</w:t>
      </w:r>
      <w:r>
        <w:rPr>
          <w:spacing w:val="1"/>
          <w:sz w:val="22"/>
        </w:rPr>
        <w:t xml:space="preserve"> </w:t>
      </w:r>
      <w:r>
        <w:rPr>
          <w:sz w:val="22"/>
        </w:rPr>
        <w:t>parentesco em linha reta, colateral ou por afinidade até o terceiro grau, ou, ainda, que</w:t>
      </w:r>
      <w:r>
        <w:rPr>
          <w:spacing w:val="-52"/>
          <w:sz w:val="22"/>
        </w:rPr>
        <w:t xml:space="preserve"> </w:t>
      </w:r>
      <w:r>
        <w:rPr>
          <w:sz w:val="22"/>
        </w:rPr>
        <w:t>sejam cônjuges ou companheiros de ocupantes do quadro de pessoal da 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Municipal, nos cargos de direção e chefia ou exercentes de função gratificada de</w:t>
      </w:r>
      <w:r>
        <w:rPr>
          <w:spacing w:val="1"/>
          <w:sz w:val="22"/>
        </w:rPr>
        <w:t xml:space="preserve"> </w:t>
      </w:r>
      <w:r>
        <w:rPr>
          <w:sz w:val="22"/>
        </w:rPr>
        <w:t>mesma</w:t>
      </w:r>
      <w:r>
        <w:rPr>
          <w:spacing w:val="-3"/>
          <w:sz w:val="22"/>
        </w:rPr>
        <w:t xml:space="preserve"> </w:t>
      </w:r>
      <w:r>
        <w:rPr>
          <w:sz w:val="22"/>
        </w:rPr>
        <w:t>natureza,</w:t>
      </w:r>
      <w:r>
        <w:rPr>
          <w:spacing w:val="-1"/>
          <w:sz w:val="22"/>
        </w:rPr>
        <w:t xml:space="preserve"> </w:t>
      </w:r>
      <w:r>
        <w:rPr>
          <w:sz w:val="22"/>
        </w:rPr>
        <w:t>bem</w:t>
      </w:r>
      <w:r>
        <w:rPr>
          <w:spacing w:val="1"/>
          <w:sz w:val="22"/>
        </w:rPr>
        <w:t xml:space="preserve"> </w:t>
      </w:r>
      <w:r>
        <w:rPr>
          <w:sz w:val="22"/>
        </w:rPr>
        <w:t>como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seus</w:t>
      </w:r>
      <w:r>
        <w:rPr>
          <w:spacing w:val="-1"/>
          <w:sz w:val="22"/>
        </w:rPr>
        <w:t xml:space="preserve"> </w:t>
      </w:r>
      <w:r>
        <w:rPr>
          <w:sz w:val="22"/>
        </w:rPr>
        <w:t>agentes</w:t>
      </w:r>
      <w:r>
        <w:rPr>
          <w:spacing w:val="1"/>
          <w:sz w:val="22"/>
        </w:rPr>
        <w:t xml:space="preserve"> </w:t>
      </w:r>
      <w:r>
        <w:rPr>
          <w:sz w:val="22"/>
        </w:rPr>
        <w:t>políticos.</w:t>
      </w:r>
    </w:p>
    <w:p>
      <w:pPr>
        <w:pStyle w:val="ListParagraph"/>
        <w:numPr>
          <w:ilvl w:val="4"/>
          <w:numId w:val="21"/>
        </w:numPr>
        <w:tabs>
          <w:tab w:val="clear" w:pos="720"/>
          <w:tab w:val="left" w:pos="2290" w:leader="none"/>
        </w:tabs>
        <w:spacing w:lineRule="auto" w:line="240" w:before="1" w:after="0"/>
        <w:ind w:left="2006" w:right="417" w:hanging="992"/>
        <w:jc w:val="both"/>
        <w:rPr>
          <w:sz w:val="22"/>
        </w:rPr>
      </w:pPr>
      <w:r>
        <w:rPr>
          <w:sz w:val="22"/>
        </w:rPr>
        <w:t>para fins do disposto no inciso V do art.27 da Lei 8.666/93, acrescido pela Lei nº</w:t>
      </w:r>
      <w:r>
        <w:rPr>
          <w:spacing w:val="1"/>
          <w:sz w:val="22"/>
        </w:rPr>
        <w:t xml:space="preserve"> </w:t>
      </w:r>
      <w:r>
        <w:rPr>
          <w:sz w:val="22"/>
        </w:rPr>
        <w:t>9.854/99, que não emprega menor de dezoito anos em trabalho noturno, perigoso ou</w:t>
      </w:r>
      <w:r>
        <w:rPr>
          <w:spacing w:val="1"/>
          <w:sz w:val="22"/>
        </w:rPr>
        <w:t xml:space="preserve"> </w:t>
      </w:r>
      <w:r>
        <w:rPr>
          <w:sz w:val="22"/>
        </w:rPr>
        <w:t>insalubre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não emprega</w:t>
      </w:r>
      <w:r>
        <w:rPr>
          <w:spacing w:val="-1"/>
          <w:sz w:val="22"/>
        </w:rPr>
        <w:t xml:space="preserve"> </w:t>
      </w:r>
      <w:r>
        <w:rPr>
          <w:sz w:val="22"/>
        </w:rPr>
        <w:t>menor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dezesseis</w:t>
      </w:r>
      <w:r>
        <w:rPr>
          <w:spacing w:val="1"/>
          <w:sz w:val="22"/>
        </w:rPr>
        <w:t xml:space="preserve"> </w:t>
      </w:r>
      <w:r>
        <w:rPr>
          <w:sz w:val="22"/>
        </w:rPr>
        <w:t>anos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1804" w:leader="none"/>
        </w:tabs>
        <w:spacing w:lineRule="auto" w:line="240" w:before="0" w:after="0"/>
        <w:ind w:left="1582" w:right="415" w:hanging="852"/>
        <w:jc w:val="both"/>
        <w:rPr>
          <w:sz w:val="22"/>
        </w:rPr>
      </w:pPr>
      <w:r>
        <w:rPr>
          <w:sz w:val="22"/>
        </w:rPr>
        <w:t>A documentação exigida para atender a habilitação jurídica (12.5), regularidade fiscal e</w:t>
      </w:r>
      <w:r>
        <w:rPr>
          <w:spacing w:val="-52"/>
          <w:sz w:val="22"/>
        </w:rPr>
        <w:t xml:space="preserve"> </w:t>
      </w:r>
      <w:r>
        <w:rPr>
          <w:sz w:val="22"/>
        </w:rPr>
        <w:t>trabalhista (12.5.1.5) poderá ser substituída pelo certificado de registro cadastral emitido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Cadastramento</w:t>
      </w:r>
      <w:r>
        <w:rPr>
          <w:spacing w:val="1"/>
          <w:sz w:val="22"/>
        </w:rPr>
        <w:t xml:space="preserve"> </w:t>
      </w:r>
      <w:r>
        <w:rPr>
          <w:sz w:val="22"/>
        </w:rPr>
        <w:t>Unificado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Fornecedores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SICAF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56"/>
          <w:sz w:val="22"/>
        </w:rPr>
        <w:t xml:space="preserve"> </w:t>
      </w:r>
      <w:r>
        <w:rPr>
          <w:sz w:val="22"/>
        </w:rPr>
        <w:t>pela</w:t>
      </w:r>
      <w:r>
        <w:rPr>
          <w:spacing w:val="1"/>
          <w:sz w:val="22"/>
        </w:rPr>
        <w:t xml:space="preserve"> </w:t>
      </w:r>
      <w:r>
        <w:rPr>
          <w:sz w:val="22"/>
        </w:rPr>
        <w:t>Subsecretaria da Administração Central de Licitações - CELIC do Governo do Estado do</w:t>
      </w:r>
      <w:r>
        <w:rPr>
          <w:spacing w:val="1"/>
          <w:sz w:val="22"/>
        </w:rPr>
        <w:t xml:space="preserve"> </w:t>
      </w:r>
      <w:r>
        <w:rPr>
          <w:sz w:val="22"/>
        </w:rPr>
        <w:t>Rio</w:t>
      </w:r>
      <w:r>
        <w:rPr>
          <w:spacing w:val="1"/>
          <w:sz w:val="22"/>
        </w:rPr>
        <w:t xml:space="preserve"> </w:t>
      </w:r>
      <w:r>
        <w:rPr>
          <w:sz w:val="22"/>
        </w:rPr>
        <w:t>Grande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Sul,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relação</w:t>
      </w:r>
      <w:r>
        <w:rPr>
          <w:spacing w:val="1"/>
          <w:sz w:val="22"/>
        </w:rPr>
        <w:t xml:space="preserve"> </w:t>
      </w:r>
      <w:r>
        <w:rPr>
          <w:sz w:val="22"/>
        </w:rPr>
        <w:t>aos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efetivamente</w:t>
      </w:r>
      <w:r>
        <w:rPr>
          <w:spacing w:val="1"/>
          <w:sz w:val="22"/>
        </w:rPr>
        <w:t xml:space="preserve"> </w:t>
      </w:r>
      <w:r>
        <w:rPr>
          <w:sz w:val="22"/>
        </w:rPr>
        <w:t>apresentados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55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cadastro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desde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esteja</w:t>
      </w:r>
      <w:r>
        <w:rPr>
          <w:spacing w:val="-2"/>
          <w:sz w:val="22"/>
        </w:rPr>
        <w:t xml:space="preserve"> </w:t>
      </w:r>
      <w:r>
        <w:rPr>
          <w:sz w:val="22"/>
        </w:rPr>
        <w:t>atualizado</w:t>
      </w:r>
      <w:r>
        <w:rPr>
          <w:spacing w:val="-3"/>
          <w:sz w:val="22"/>
        </w:rPr>
        <w:t xml:space="preserve"> </w:t>
      </w:r>
      <w:r>
        <w:rPr>
          <w:sz w:val="22"/>
        </w:rPr>
        <w:t>na</w:t>
      </w:r>
      <w:r>
        <w:rPr>
          <w:spacing w:val="-3"/>
          <w:sz w:val="22"/>
        </w:rPr>
        <w:t xml:space="preserve"> </w:t>
      </w:r>
      <w:r>
        <w:rPr>
          <w:sz w:val="22"/>
        </w:rPr>
        <w:t>data</w:t>
      </w:r>
      <w:r>
        <w:rPr>
          <w:spacing w:val="-3"/>
          <w:sz w:val="22"/>
        </w:rPr>
        <w:t xml:space="preserve"> </w:t>
      </w:r>
      <w:r>
        <w:rPr>
          <w:sz w:val="22"/>
        </w:rPr>
        <w:t>aprazada</w:t>
      </w:r>
      <w:r>
        <w:rPr>
          <w:spacing w:val="-1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apresentação</w:t>
      </w:r>
      <w:r>
        <w:rPr>
          <w:spacing w:val="-4"/>
          <w:sz w:val="22"/>
        </w:rPr>
        <w:t xml:space="preserve"> </w:t>
      </w:r>
      <w:r>
        <w:rPr>
          <w:sz w:val="22"/>
        </w:rPr>
        <w:t>das</w:t>
      </w:r>
      <w:r>
        <w:rPr>
          <w:spacing w:val="-2"/>
          <w:sz w:val="22"/>
        </w:rPr>
        <w:t xml:space="preserve"> </w:t>
      </w:r>
      <w:r>
        <w:rPr>
          <w:sz w:val="22"/>
        </w:rPr>
        <w:t>propostas.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0" w:after="0"/>
        <w:ind w:left="1582" w:right="417" w:hanging="852"/>
        <w:jc w:val="both"/>
        <w:rPr>
          <w:sz w:val="22"/>
        </w:rPr>
      </w:pPr>
      <w:r>
        <w:rPr>
          <w:sz w:val="22"/>
        </w:rPr>
        <w:t>Caso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vencedora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etapa</w:t>
      </w:r>
      <w:r>
        <w:rPr>
          <w:spacing w:val="1"/>
          <w:sz w:val="22"/>
        </w:rPr>
        <w:t xml:space="preserve"> </w:t>
      </w:r>
      <w:r>
        <w:rPr>
          <w:sz w:val="22"/>
        </w:rPr>
        <w:t>competitiva</w:t>
      </w:r>
      <w:r>
        <w:rPr>
          <w:spacing w:val="1"/>
          <w:sz w:val="22"/>
        </w:rPr>
        <w:t xml:space="preserve"> </w:t>
      </w:r>
      <w:r>
        <w:rPr>
          <w:sz w:val="22"/>
        </w:rPr>
        <w:t>for</w:t>
      </w:r>
      <w:r>
        <w:rPr>
          <w:spacing w:val="1"/>
          <w:sz w:val="22"/>
        </w:rPr>
        <w:t xml:space="preserve"> </w:t>
      </w:r>
      <w:r>
        <w:rPr>
          <w:sz w:val="22"/>
        </w:rPr>
        <w:t>Microempresa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Empresa</w:t>
      </w:r>
      <w:r>
        <w:rPr>
          <w:spacing w:val="55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Pequeno Porte e havendo alguma restrição na comprovação de regularidade fiscal ou</w:t>
      </w:r>
      <w:r>
        <w:rPr>
          <w:spacing w:val="1"/>
          <w:sz w:val="22"/>
        </w:rPr>
        <w:t xml:space="preserve"> </w:t>
      </w:r>
      <w:r>
        <w:rPr>
          <w:sz w:val="22"/>
        </w:rPr>
        <w:t>trabalhista, será assegurado o prazo de 5 (cinco) dias úteis, prorrogável por igual período,</w:t>
      </w:r>
      <w:r>
        <w:rPr>
          <w:spacing w:val="1"/>
          <w:sz w:val="22"/>
        </w:rPr>
        <w:t xml:space="preserve"> </w:t>
      </w:r>
      <w:r>
        <w:rPr>
          <w:sz w:val="22"/>
        </w:rPr>
        <w:t>para a regularização da documentação, a realização do pagamento ou parcelamento do</w:t>
      </w:r>
      <w:r>
        <w:rPr>
          <w:spacing w:val="1"/>
          <w:sz w:val="22"/>
        </w:rPr>
        <w:t xml:space="preserve"> </w:t>
      </w:r>
      <w:r>
        <w:rPr>
          <w:sz w:val="22"/>
        </w:rPr>
        <w:t>débito e a emissão de eventuais certidões negativas ou positivas com efeito de certidão</w:t>
      </w:r>
      <w:r>
        <w:rPr>
          <w:spacing w:val="1"/>
          <w:sz w:val="22"/>
        </w:rPr>
        <w:t xml:space="preserve"> </w:t>
      </w:r>
      <w:r>
        <w:rPr>
          <w:sz w:val="22"/>
        </w:rPr>
        <w:t>negativa.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0" w:after="0"/>
        <w:ind w:left="1582" w:right="418" w:hanging="852"/>
        <w:jc w:val="both"/>
        <w:rPr>
          <w:sz w:val="22"/>
        </w:rPr>
      </w:pPr>
      <w:r>
        <w:rPr>
          <w:sz w:val="22"/>
        </w:rPr>
        <w:t>O prazo para regularização será contado a partir da divulgação do resultado da</w:t>
      </w:r>
      <w:r>
        <w:rPr>
          <w:spacing w:val="1"/>
          <w:sz w:val="22"/>
        </w:rPr>
        <w:t xml:space="preserve"> </w:t>
      </w:r>
      <w:r>
        <w:rPr>
          <w:sz w:val="22"/>
        </w:rPr>
        <w:t>fase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habilitação.</w:t>
      </w:r>
    </w:p>
    <w:p>
      <w:pPr>
        <w:pStyle w:val="ListParagraph"/>
        <w:numPr>
          <w:ilvl w:val="3"/>
          <w:numId w:val="21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0" w:after="0"/>
        <w:ind w:left="1582" w:right="418" w:hanging="852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atendimento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1"/>
          <w:sz w:val="22"/>
        </w:rPr>
        <w:t xml:space="preserve"> </w:t>
      </w:r>
      <w:r>
        <w:rPr>
          <w:sz w:val="22"/>
        </w:rPr>
        <w:t>condições</w:t>
      </w:r>
      <w:r>
        <w:rPr>
          <w:spacing w:val="1"/>
          <w:sz w:val="22"/>
        </w:rPr>
        <w:t xml:space="preserve"> </w:t>
      </w:r>
      <w:r>
        <w:rPr>
          <w:sz w:val="22"/>
        </w:rPr>
        <w:t>aqui</w:t>
      </w:r>
      <w:r>
        <w:rPr>
          <w:spacing w:val="1"/>
          <w:sz w:val="22"/>
        </w:rPr>
        <w:t xml:space="preserve"> </w:t>
      </w:r>
      <w:r>
        <w:rPr>
          <w:sz w:val="22"/>
        </w:rPr>
        <w:t>previstas</w:t>
      </w:r>
      <w:r>
        <w:rPr>
          <w:spacing w:val="1"/>
          <w:sz w:val="22"/>
        </w:rPr>
        <w:t xml:space="preserve"> </w:t>
      </w:r>
      <w:r>
        <w:rPr>
          <w:sz w:val="22"/>
        </w:rPr>
        <w:t>provocará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inabilitação da licitante. Se a licitante desatender às exigências habilitatórias, a Pregoeira</w:t>
      </w:r>
      <w:r>
        <w:rPr>
          <w:spacing w:val="1"/>
          <w:sz w:val="22"/>
        </w:rPr>
        <w:t xml:space="preserve"> </w:t>
      </w:r>
      <w:r>
        <w:rPr>
          <w:sz w:val="22"/>
        </w:rPr>
        <w:t>examinará a proposta ou o lance subsequente, verificando, após a convocação, a sua</w:t>
      </w:r>
      <w:r>
        <w:rPr>
          <w:spacing w:val="1"/>
          <w:sz w:val="22"/>
        </w:rPr>
        <w:t xml:space="preserve"> </w:t>
      </w:r>
      <w:r>
        <w:rPr>
          <w:sz w:val="22"/>
        </w:rPr>
        <w:t>aceitabilidade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condições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habilitação,</w:t>
      </w:r>
      <w:r>
        <w:rPr>
          <w:spacing w:val="1"/>
          <w:sz w:val="22"/>
        </w:rPr>
        <w:t xml:space="preserve"> </w:t>
      </w:r>
      <w:r>
        <w:rPr>
          <w:sz w:val="22"/>
        </w:rPr>
        <w:t>na</w:t>
      </w:r>
      <w:r>
        <w:rPr>
          <w:spacing w:val="1"/>
          <w:sz w:val="22"/>
        </w:rPr>
        <w:t xml:space="preserve"> </w:t>
      </w:r>
      <w:r>
        <w:rPr>
          <w:sz w:val="22"/>
        </w:rPr>
        <w:t>ordem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classificação,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assim</w:t>
      </w:r>
      <w:r>
        <w:rPr>
          <w:spacing w:val="1"/>
          <w:sz w:val="22"/>
        </w:rPr>
        <w:t xml:space="preserve"> </w:t>
      </w:r>
      <w:r>
        <w:rPr>
          <w:sz w:val="22"/>
        </w:rPr>
        <w:t>sucessivamente, até a apuração de uma proposta ou lance que satisfaça às condições e</w:t>
      </w:r>
      <w:r>
        <w:rPr>
          <w:spacing w:val="1"/>
          <w:sz w:val="22"/>
        </w:rPr>
        <w:t xml:space="preserve"> </w:t>
      </w:r>
      <w:r>
        <w:rPr>
          <w:sz w:val="22"/>
        </w:rPr>
        <w:t>exigências constantes</w:t>
      </w:r>
      <w:r>
        <w:rPr>
          <w:spacing w:val="-1"/>
          <w:sz w:val="22"/>
        </w:rPr>
        <w:t xml:space="preserve"> </w:t>
      </w:r>
      <w:r>
        <w:rPr>
          <w:sz w:val="22"/>
        </w:rPr>
        <w:t>no Edital</w:t>
      </w:r>
      <w:r>
        <w:rPr>
          <w:spacing w:val="-1"/>
          <w:sz w:val="22"/>
        </w:rPr>
        <w:t xml:space="preserve"> </w:t>
      </w:r>
      <w:r>
        <w:rPr>
          <w:sz w:val="22"/>
        </w:rPr>
        <w:t>e seus anexos.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left"/>
        <w:rPr>
          <w:u w:val="none"/>
        </w:rPr>
      </w:pP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IMPUGNAÇÃO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3"/>
          <w:u w:val="single"/>
        </w:rPr>
        <w:t xml:space="preserve"> </w:t>
      </w:r>
      <w:r>
        <w:rPr>
          <w:u w:val="single"/>
        </w:rPr>
        <w:t>ATO</w:t>
      </w:r>
      <w:r>
        <w:rPr>
          <w:spacing w:val="-3"/>
          <w:u w:val="single"/>
        </w:rPr>
        <w:t xml:space="preserve"> </w:t>
      </w:r>
      <w:r>
        <w:rPr>
          <w:u w:val="single"/>
        </w:rPr>
        <w:t>CONVOCATÓRIO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11" w:hanging="0"/>
        <w:jc w:val="both"/>
        <w:rPr>
          <w:sz w:val="22"/>
        </w:rPr>
      </w:pP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pessoa</w:t>
      </w:r>
      <w:r>
        <w:rPr>
          <w:spacing w:val="1"/>
          <w:sz w:val="22"/>
        </w:rPr>
        <w:t xml:space="preserve"> </w:t>
      </w:r>
      <w:r>
        <w:rPr>
          <w:sz w:val="22"/>
        </w:rPr>
        <w:t>poderá</w:t>
      </w:r>
      <w:r>
        <w:rPr>
          <w:spacing w:val="1"/>
          <w:sz w:val="22"/>
        </w:rPr>
        <w:t xml:space="preserve"> </w:t>
      </w:r>
      <w:r>
        <w:rPr>
          <w:sz w:val="22"/>
        </w:rPr>
        <w:t>impugnar</w:t>
      </w:r>
      <w:r>
        <w:rPr>
          <w:spacing w:val="1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termos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edital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pregão,</w:t>
      </w:r>
      <w:r>
        <w:rPr>
          <w:spacing w:val="1"/>
          <w:sz w:val="22"/>
        </w:rPr>
        <w:t xml:space="preserve"> </w:t>
      </w:r>
      <w:r>
        <w:rPr>
          <w:sz w:val="22"/>
        </w:rPr>
        <w:t>até</w:t>
      </w:r>
      <w:r>
        <w:rPr>
          <w:spacing w:val="1"/>
          <w:sz w:val="22"/>
        </w:rPr>
        <w:t xml:space="preserve"> </w:t>
      </w:r>
      <w:r>
        <w:rPr>
          <w:sz w:val="22"/>
        </w:rPr>
        <w:t>03</w:t>
      </w:r>
      <w:r>
        <w:rPr>
          <w:spacing w:val="1"/>
          <w:sz w:val="22"/>
        </w:rPr>
        <w:t xml:space="preserve"> </w:t>
      </w:r>
      <w:r>
        <w:rPr>
          <w:sz w:val="22"/>
        </w:rPr>
        <w:t>(três)</w:t>
      </w:r>
      <w:r>
        <w:rPr>
          <w:spacing w:val="1"/>
          <w:sz w:val="22"/>
        </w:rPr>
        <w:t xml:space="preserve"> </w:t>
      </w:r>
      <w:r>
        <w:rPr>
          <w:sz w:val="22"/>
        </w:rPr>
        <w:t>dias</w:t>
      </w:r>
      <w:r>
        <w:rPr>
          <w:spacing w:val="1"/>
          <w:sz w:val="22"/>
        </w:rPr>
        <w:t xml:space="preserve"> </w:t>
      </w:r>
      <w:r>
        <w:rPr>
          <w:sz w:val="22"/>
        </w:rPr>
        <w:t>úteis</w:t>
      </w:r>
      <w:r>
        <w:rPr>
          <w:spacing w:val="-52"/>
          <w:sz w:val="22"/>
        </w:rPr>
        <w:t xml:space="preserve"> </w:t>
      </w:r>
      <w:r>
        <w:rPr>
          <w:sz w:val="22"/>
        </w:rPr>
        <w:t>anteriores à data fixada para abertura da sessão pública, ou seja, até 02/03/2022, devendo ser protocolada,</w:t>
      </w:r>
      <w:r>
        <w:rPr>
          <w:spacing w:val="-52"/>
          <w:sz w:val="22"/>
        </w:rPr>
        <w:t xml:space="preserve"> </w:t>
      </w:r>
      <w:r>
        <w:rPr>
          <w:sz w:val="22"/>
        </w:rPr>
        <w:t>exclusivamente,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PREGÃO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ONLINE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BANRISUL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endereço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color w:val="0000FF"/>
          <w:spacing w:val="1"/>
          <w:sz w:val="22"/>
        </w:rPr>
        <w:t xml:space="preserve"> </w:t>
      </w:r>
      <w:hyperlink r:id="rId34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sz w:val="22"/>
        </w:rPr>
        <w:t>, em formulário próprio do sistema, sem exigência de credenciamento prévio</w:t>
      </w:r>
      <w:r>
        <w:rPr>
          <w:spacing w:val="1"/>
          <w:sz w:val="22"/>
        </w:rPr>
        <w:t xml:space="preserve"> </w:t>
      </w:r>
      <w:r>
        <w:rPr>
          <w:sz w:val="22"/>
        </w:rPr>
        <w:t>ou uso de senha, e para os já credenciados também na área de acesso restrito destes portais (autenticado</w:t>
      </w:r>
      <w:r>
        <w:rPr>
          <w:spacing w:val="1"/>
          <w:sz w:val="22"/>
        </w:rPr>
        <w:t xml:space="preserve"> </w:t>
      </w:r>
      <w:r>
        <w:rPr>
          <w:sz w:val="22"/>
        </w:rPr>
        <w:t>com a</w:t>
      </w:r>
      <w:r>
        <w:rPr>
          <w:spacing w:val="-2"/>
          <w:sz w:val="22"/>
        </w:rPr>
        <w:t xml:space="preserve"> </w:t>
      </w:r>
      <w:r>
        <w:rPr>
          <w:sz w:val="22"/>
        </w:rPr>
        <w:t>sua</w:t>
      </w:r>
      <w:r>
        <w:rPr>
          <w:spacing w:val="-1"/>
          <w:sz w:val="22"/>
        </w:rPr>
        <w:t xml:space="preserve"> </w:t>
      </w:r>
      <w:r>
        <w:rPr>
          <w:sz w:val="22"/>
        </w:rPr>
        <w:t>chave,</w:t>
      </w:r>
      <w:r>
        <w:rPr>
          <w:spacing w:val="1"/>
          <w:sz w:val="22"/>
        </w:rPr>
        <w:t xml:space="preserve"> </w:t>
      </w:r>
      <w:r>
        <w:rPr>
          <w:sz w:val="22"/>
        </w:rPr>
        <w:t>Login).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8" w:hanging="0"/>
        <w:jc w:val="both"/>
        <w:rPr>
          <w:sz w:val="22"/>
        </w:rPr>
      </w:pPr>
      <w:r>
        <w:rPr>
          <w:sz w:val="22"/>
        </w:rPr>
        <w:t>A impugnação não possui efeito suspensivo e caberá ao Pregoeiro, informar sobre a decisão da</w:t>
      </w:r>
      <w:r>
        <w:rPr>
          <w:spacing w:val="1"/>
          <w:sz w:val="22"/>
        </w:rPr>
        <w:t xml:space="preserve"> </w:t>
      </w:r>
      <w:r>
        <w:rPr>
          <w:sz w:val="22"/>
        </w:rPr>
        <w:t>impugnação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prazo</w:t>
      </w:r>
      <w:r>
        <w:rPr>
          <w:spacing w:val="-3"/>
          <w:sz w:val="22"/>
        </w:rPr>
        <w:t xml:space="preserve"> </w:t>
      </w:r>
      <w:r>
        <w:rPr>
          <w:sz w:val="22"/>
        </w:rPr>
        <w:t>de 24h</w:t>
      </w:r>
      <w:r>
        <w:rPr>
          <w:spacing w:val="-3"/>
          <w:sz w:val="22"/>
        </w:rPr>
        <w:t xml:space="preserve"> </w:t>
      </w:r>
      <w:r>
        <w:rPr>
          <w:sz w:val="22"/>
        </w:rPr>
        <w:t>(vinte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quatro</w:t>
      </w:r>
      <w:r>
        <w:rPr>
          <w:spacing w:val="-3"/>
          <w:sz w:val="22"/>
        </w:rPr>
        <w:t xml:space="preserve"> </w:t>
      </w:r>
      <w:r>
        <w:rPr>
          <w:sz w:val="22"/>
        </w:rPr>
        <w:t>horas),</w:t>
      </w:r>
      <w:r>
        <w:rPr>
          <w:spacing w:val="-2"/>
          <w:sz w:val="22"/>
        </w:rPr>
        <w:t xml:space="preserve"> </w:t>
      </w:r>
      <w:r>
        <w:rPr>
          <w:sz w:val="22"/>
        </w:rPr>
        <w:t>contado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data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recebimento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impugnação.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8" w:hanging="0"/>
        <w:jc w:val="both"/>
        <w:rPr>
          <w:sz w:val="22"/>
        </w:rPr>
      </w:pPr>
      <w:r>
        <w:rPr>
          <w:sz w:val="22"/>
        </w:rPr>
        <w:t>A concessão de efeito suspensivo à impugnação é medida excepcional e deverá ser motivada</w:t>
      </w:r>
      <w:r>
        <w:rPr>
          <w:spacing w:val="1"/>
          <w:sz w:val="22"/>
        </w:rPr>
        <w:t xml:space="preserve"> </w:t>
      </w:r>
      <w:r>
        <w:rPr>
          <w:sz w:val="22"/>
        </w:rPr>
        <w:t>pela</w:t>
      </w:r>
      <w:r>
        <w:rPr>
          <w:spacing w:val="-1"/>
          <w:sz w:val="22"/>
        </w:rPr>
        <w:t xml:space="preserve"> </w:t>
      </w:r>
      <w:r>
        <w:rPr>
          <w:sz w:val="22"/>
        </w:rPr>
        <w:t>autoridade</w:t>
      </w:r>
      <w:r>
        <w:rPr>
          <w:spacing w:val="-2"/>
          <w:sz w:val="22"/>
        </w:rPr>
        <w:t xml:space="preserve"> </w:t>
      </w:r>
      <w:r>
        <w:rPr>
          <w:sz w:val="22"/>
        </w:rPr>
        <w:t>superior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quem</w:t>
      </w:r>
      <w:r>
        <w:rPr>
          <w:spacing w:val="-2"/>
          <w:sz w:val="22"/>
        </w:rPr>
        <w:t xml:space="preserve"> </w:t>
      </w:r>
      <w:r>
        <w:rPr>
          <w:sz w:val="22"/>
        </w:rPr>
        <w:t>este</w:t>
      </w:r>
      <w:r>
        <w:rPr>
          <w:spacing w:val="-1"/>
          <w:sz w:val="22"/>
        </w:rPr>
        <w:t xml:space="preserve"> </w:t>
      </w:r>
      <w:r>
        <w:rPr>
          <w:sz w:val="22"/>
        </w:rPr>
        <w:t>designar,</w:t>
      </w:r>
      <w:r>
        <w:rPr>
          <w:spacing w:val="1"/>
          <w:sz w:val="22"/>
        </w:rPr>
        <w:t xml:space="preserve"> </w:t>
      </w:r>
      <w:r>
        <w:rPr>
          <w:sz w:val="22"/>
        </w:rPr>
        <w:t>nos autos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processo de</w:t>
      </w:r>
      <w:r>
        <w:rPr>
          <w:spacing w:val="-1"/>
          <w:sz w:val="22"/>
        </w:rPr>
        <w:t xml:space="preserve"> </w:t>
      </w:r>
      <w:r>
        <w:rPr>
          <w:sz w:val="22"/>
        </w:rPr>
        <w:t>licitação.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2" w:hanging="0"/>
        <w:jc w:val="both"/>
        <w:rPr>
          <w:sz w:val="22"/>
        </w:rPr>
      </w:pPr>
      <w:r>
        <w:rPr>
          <w:sz w:val="22"/>
        </w:rPr>
        <w:t>A impugnação feita tempestivamente pelo licitante não o impedirá de participar do processo</w:t>
      </w:r>
      <w:r>
        <w:rPr>
          <w:spacing w:val="1"/>
          <w:sz w:val="22"/>
        </w:rPr>
        <w:t xml:space="preserve"> </w:t>
      </w:r>
      <w:r>
        <w:rPr>
          <w:sz w:val="22"/>
        </w:rPr>
        <w:t>licitatório</w:t>
      </w:r>
      <w:r>
        <w:rPr>
          <w:spacing w:val="-3"/>
          <w:sz w:val="22"/>
        </w:rPr>
        <w:t xml:space="preserve"> </w:t>
      </w:r>
      <w:r>
        <w:rPr>
          <w:sz w:val="22"/>
        </w:rPr>
        <w:t>até o</w:t>
      </w:r>
      <w:r>
        <w:rPr>
          <w:spacing w:val="-2"/>
          <w:sz w:val="22"/>
        </w:rPr>
        <w:t xml:space="preserve"> </w:t>
      </w:r>
      <w:r>
        <w:rPr>
          <w:sz w:val="22"/>
        </w:rPr>
        <w:t>trânsito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julgado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decisão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ela</w:t>
      </w:r>
      <w:r>
        <w:rPr>
          <w:spacing w:val="-2"/>
          <w:sz w:val="22"/>
        </w:rPr>
        <w:t xml:space="preserve"> </w:t>
      </w:r>
      <w:r>
        <w:rPr>
          <w:sz w:val="22"/>
        </w:rPr>
        <w:t>pertinente.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1540" w:right="440" w:gutter="0" w:header="728" w:top="2020" w:footer="1198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014" w:right="0" w:hanging="850"/>
        <w:jc w:val="both"/>
        <w:rPr>
          <w:sz w:val="22"/>
        </w:rPr>
      </w:pPr>
      <w:r>
        <w:rPr>
          <w:sz w:val="22"/>
        </w:rPr>
        <w:t>Acolhida</w:t>
      </w:r>
      <w:r>
        <w:rPr>
          <w:spacing w:val="15"/>
          <w:sz w:val="22"/>
        </w:rPr>
        <w:t xml:space="preserve"> </w:t>
      </w:r>
      <w:r>
        <w:rPr>
          <w:sz w:val="22"/>
        </w:rPr>
        <w:t>a</w:t>
      </w:r>
      <w:r>
        <w:rPr>
          <w:spacing w:val="13"/>
          <w:sz w:val="22"/>
        </w:rPr>
        <w:t xml:space="preserve"> </w:t>
      </w:r>
      <w:r>
        <w:rPr>
          <w:sz w:val="22"/>
        </w:rPr>
        <w:t>impugnação</w:t>
      </w:r>
      <w:r>
        <w:rPr>
          <w:spacing w:val="15"/>
          <w:sz w:val="22"/>
        </w:rPr>
        <w:t xml:space="preserve"> </w:t>
      </w:r>
      <w:r>
        <w:rPr>
          <w:sz w:val="22"/>
        </w:rPr>
        <w:t>contra</w:t>
      </w:r>
      <w:r>
        <w:rPr>
          <w:spacing w:val="14"/>
          <w:sz w:val="22"/>
        </w:rPr>
        <w:t xml:space="preserve"> </w:t>
      </w:r>
      <w:r>
        <w:rPr>
          <w:sz w:val="22"/>
        </w:rPr>
        <w:t>o</w:t>
      </w:r>
      <w:r>
        <w:rPr>
          <w:spacing w:val="15"/>
          <w:sz w:val="22"/>
        </w:rPr>
        <w:t xml:space="preserve"> </w:t>
      </w:r>
      <w:r>
        <w:rPr>
          <w:sz w:val="22"/>
        </w:rPr>
        <w:t>edital,</w:t>
      </w:r>
      <w:r>
        <w:rPr>
          <w:spacing w:val="15"/>
          <w:sz w:val="22"/>
        </w:rPr>
        <w:t xml:space="preserve"> </w:t>
      </w:r>
      <w:r>
        <w:rPr>
          <w:sz w:val="22"/>
        </w:rPr>
        <w:t>será</w:t>
      </w:r>
      <w:r>
        <w:rPr>
          <w:spacing w:val="15"/>
          <w:sz w:val="22"/>
        </w:rPr>
        <w:t xml:space="preserve"> </w:t>
      </w:r>
      <w:r>
        <w:rPr>
          <w:sz w:val="22"/>
        </w:rPr>
        <w:t>definida</w:t>
      </w:r>
      <w:r>
        <w:rPr>
          <w:spacing w:val="15"/>
          <w:sz w:val="22"/>
        </w:rPr>
        <w:t xml:space="preserve"> </w:t>
      </w:r>
      <w:r>
        <w:rPr>
          <w:sz w:val="22"/>
        </w:rPr>
        <w:t>e</w:t>
      </w:r>
      <w:r>
        <w:rPr>
          <w:spacing w:val="14"/>
          <w:sz w:val="22"/>
        </w:rPr>
        <w:t xml:space="preserve"> </w:t>
      </w:r>
      <w:r>
        <w:rPr>
          <w:sz w:val="22"/>
        </w:rPr>
        <w:t>publicada</w:t>
      </w:r>
      <w:r>
        <w:rPr>
          <w:spacing w:val="15"/>
          <w:sz w:val="22"/>
        </w:rPr>
        <w:t xml:space="preserve"> </w:t>
      </w:r>
      <w:r>
        <w:rPr>
          <w:sz w:val="22"/>
        </w:rPr>
        <w:t>nova</w:t>
      </w:r>
      <w:r>
        <w:rPr>
          <w:spacing w:val="16"/>
          <w:sz w:val="22"/>
        </w:rPr>
        <w:t xml:space="preserve"> </w:t>
      </w:r>
      <w:r>
        <w:rPr>
          <w:sz w:val="22"/>
        </w:rPr>
        <w:t>data</w:t>
      </w:r>
      <w:r>
        <w:rPr>
          <w:spacing w:val="14"/>
          <w:sz w:val="22"/>
        </w:rPr>
        <w:t xml:space="preserve"> </w:t>
      </w:r>
      <w:r>
        <w:rPr>
          <w:sz w:val="22"/>
        </w:rPr>
        <w:t>para</w:t>
      </w:r>
      <w:r>
        <w:rPr>
          <w:spacing w:val="15"/>
          <w:sz w:val="22"/>
        </w:rPr>
        <w:t xml:space="preserve"> </w:t>
      </w:r>
      <w:r>
        <w:rPr>
          <w:sz w:val="22"/>
        </w:rPr>
        <w:t>realização</w:t>
      </w:r>
      <w:r>
        <w:rPr>
          <w:spacing w:val="14"/>
          <w:sz w:val="22"/>
        </w:rPr>
        <w:t xml:space="preserve"> </w:t>
      </w:r>
      <w:r>
        <w:rPr>
          <w:sz w:val="22"/>
        </w:rPr>
        <w:t>do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164" w:right="380" w:hanging="0"/>
        <w:rPr>
          <w:sz w:val="22"/>
        </w:rPr>
      </w:pPr>
      <w:r>
        <w:rPr/>
        <w:t>certame,</w:t>
      </w:r>
      <w:r>
        <w:rPr>
          <w:spacing w:val="19"/>
        </w:rPr>
        <w:t xml:space="preserve"> </w:t>
      </w:r>
      <w:r>
        <w:rPr/>
        <w:t>exceto</w:t>
      </w:r>
      <w:r>
        <w:rPr>
          <w:spacing w:val="18"/>
        </w:rPr>
        <w:t xml:space="preserve"> </w:t>
      </w:r>
      <w:r>
        <w:rPr/>
        <w:t>quando,</w:t>
      </w:r>
      <w:r>
        <w:rPr>
          <w:spacing w:val="17"/>
        </w:rPr>
        <w:t xml:space="preserve"> </w:t>
      </w:r>
      <w:r>
        <w:rPr/>
        <w:t>inquestionavelmente,</w:t>
      </w:r>
      <w:r>
        <w:rPr>
          <w:spacing w:val="19"/>
        </w:rPr>
        <w:t xml:space="preserve"> </w:t>
      </w:r>
      <w:r>
        <w:rPr/>
        <w:t>a</w:t>
      </w:r>
      <w:r>
        <w:rPr>
          <w:spacing w:val="16"/>
        </w:rPr>
        <w:t xml:space="preserve"> </w:t>
      </w:r>
      <w:r>
        <w:rPr/>
        <w:t>alteração</w:t>
      </w:r>
      <w:r>
        <w:rPr>
          <w:spacing w:val="18"/>
        </w:rPr>
        <w:t xml:space="preserve"> </w:t>
      </w:r>
      <w:r>
        <w:rPr/>
        <w:t>não</w:t>
      </w:r>
      <w:r>
        <w:rPr>
          <w:spacing w:val="16"/>
        </w:rPr>
        <w:t xml:space="preserve"> </w:t>
      </w:r>
      <w:r>
        <w:rPr/>
        <w:t>afetar</w:t>
      </w:r>
      <w:r>
        <w:rPr>
          <w:spacing w:val="19"/>
        </w:rPr>
        <w:t xml:space="preserve"> </w:t>
      </w:r>
      <w:r>
        <w:rPr/>
        <w:t>a</w:t>
      </w:r>
      <w:r>
        <w:rPr>
          <w:spacing w:val="16"/>
        </w:rPr>
        <w:t xml:space="preserve"> </w:t>
      </w:r>
      <w:r>
        <w:rPr/>
        <w:t>formulação</w:t>
      </w:r>
      <w:r>
        <w:rPr>
          <w:spacing w:val="18"/>
        </w:rPr>
        <w:t xml:space="preserve"> </w:t>
      </w:r>
      <w:r>
        <w:rPr/>
        <w:t>das</w:t>
      </w:r>
      <w:r>
        <w:rPr>
          <w:spacing w:val="18"/>
        </w:rPr>
        <w:t xml:space="preserve"> </w:t>
      </w:r>
      <w:r>
        <w:rPr/>
        <w:t>propostas,</w:t>
      </w:r>
      <w:r>
        <w:rPr>
          <w:spacing w:val="-52"/>
        </w:rPr>
        <w:t xml:space="preserve"> </w:t>
      </w:r>
      <w:r>
        <w:rPr/>
        <w:t>resguardado</w:t>
      </w:r>
      <w:r>
        <w:rPr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tratamento</w:t>
      </w:r>
      <w:r>
        <w:rPr>
          <w:spacing w:val="-2"/>
        </w:rPr>
        <w:t xml:space="preserve"> </w:t>
      </w:r>
      <w:r>
        <w:rPr/>
        <w:t>isonômico</w:t>
      </w:r>
      <w:r>
        <w:rPr>
          <w:spacing w:val="-2"/>
        </w:rPr>
        <w:t xml:space="preserve"> </w:t>
      </w:r>
      <w:r>
        <w:rPr/>
        <w:t>aos</w:t>
      </w:r>
      <w:r>
        <w:rPr>
          <w:spacing w:val="1"/>
        </w:rPr>
        <w:t xml:space="preserve"> </w:t>
      </w:r>
      <w:r>
        <w:rPr/>
        <w:t>licitantes.</w:t>
      </w:r>
    </w:p>
    <w:p>
      <w:pPr>
        <w:pStyle w:val="Corpodotexto"/>
        <w:spacing w:before="5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left"/>
        <w:rPr>
          <w:u w:val="none"/>
        </w:rPr>
      </w:pPr>
      <w:r>
        <w:rPr>
          <w:u w:val="single"/>
        </w:rPr>
        <w:t>DOS</w:t>
      </w:r>
      <w:r>
        <w:rPr>
          <w:spacing w:val="-3"/>
          <w:u w:val="single"/>
        </w:rPr>
        <w:t xml:space="preserve"> </w:t>
      </w:r>
      <w:r>
        <w:rPr>
          <w:u w:val="single"/>
        </w:rPr>
        <w:t>RECURSOS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1" w:hanging="0"/>
        <w:jc w:val="both"/>
        <w:rPr>
          <w:sz w:val="22"/>
        </w:rPr>
      </w:pP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final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sessão,</w:t>
      </w:r>
      <w:r>
        <w:rPr>
          <w:spacing w:val="1"/>
          <w:sz w:val="22"/>
        </w:rPr>
        <w:t xml:space="preserve"> </w:t>
      </w:r>
      <w:r>
        <w:rPr>
          <w:sz w:val="22"/>
        </w:rPr>
        <w:t>após</w:t>
      </w:r>
      <w:r>
        <w:rPr>
          <w:spacing w:val="1"/>
          <w:sz w:val="22"/>
        </w:rPr>
        <w:t xml:space="preserve"> </w:t>
      </w:r>
      <w:r>
        <w:rPr>
          <w:sz w:val="22"/>
        </w:rPr>
        <w:t>declaração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vencedor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certame,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licitante</w:t>
      </w:r>
      <w:r>
        <w:rPr>
          <w:spacing w:val="1"/>
          <w:sz w:val="22"/>
        </w:rPr>
        <w:t xml:space="preserve"> </w:t>
      </w:r>
      <w:r>
        <w:rPr>
          <w:sz w:val="22"/>
        </w:rPr>
        <w:t>poderá</w:t>
      </w:r>
      <w:r>
        <w:rPr>
          <w:spacing w:val="1"/>
          <w:sz w:val="22"/>
        </w:rPr>
        <w:t xml:space="preserve"> </w:t>
      </w:r>
      <w:r>
        <w:rPr>
          <w:sz w:val="22"/>
        </w:rPr>
        <w:t>manifestar imediata e motivadamente a intenção de recorrer, fato este que será registrado em ata, quando</w:t>
      </w:r>
      <w:r>
        <w:rPr>
          <w:spacing w:val="1"/>
          <w:sz w:val="22"/>
        </w:rPr>
        <w:t xml:space="preserve"> </w:t>
      </w:r>
      <w:r>
        <w:rPr>
          <w:sz w:val="22"/>
        </w:rPr>
        <w:t>lhe será concedido o prazo de 3 (três) dias úteis para apresentação das razões de recurso, podendo juntar</w:t>
      </w:r>
      <w:r>
        <w:rPr>
          <w:spacing w:val="1"/>
          <w:sz w:val="22"/>
        </w:rPr>
        <w:t xml:space="preserve"> </w:t>
      </w:r>
      <w:r>
        <w:rPr>
          <w:sz w:val="22"/>
        </w:rPr>
        <w:t>memoriais, ficando os demais licitantes desde logo intimados para apresentar contrarrazões em igual</w:t>
      </w:r>
      <w:r>
        <w:rPr>
          <w:spacing w:val="1"/>
          <w:sz w:val="22"/>
        </w:rPr>
        <w:t xml:space="preserve"> </w:t>
      </w:r>
      <w:r>
        <w:rPr>
          <w:sz w:val="22"/>
        </w:rPr>
        <w:t>número de dias, que começarão a correr do término do prazo do recorrente, sendo-lhes assegurada vista</w:t>
      </w:r>
      <w:r>
        <w:rPr>
          <w:spacing w:val="1"/>
          <w:sz w:val="22"/>
        </w:rPr>
        <w:t xml:space="preserve"> </w:t>
      </w:r>
      <w:r>
        <w:rPr>
          <w:sz w:val="22"/>
        </w:rPr>
        <w:t>dos</w:t>
      </w:r>
      <w:r>
        <w:rPr>
          <w:spacing w:val="-2"/>
          <w:sz w:val="22"/>
        </w:rPr>
        <w:t xml:space="preserve"> </w:t>
      </w:r>
      <w:r>
        <w:rPr>
          <w:sz w:val="22"/>
        </w:rPr>
        <w:t>autos.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7" w:hanging="0"/>
        <w:jc w:val="both"/>
        <w:rPr>
          <w:sz w:val="22"/>
        </w:rPr>
      </w:pPr>
      <w:r>
        <w:rPr>
          <w:sz w:val="22"/>
        </w:rPr>
        <w:t>As razões do recurso e contrarrazões deverão ser protocoladas, exclusivamente, no Sistema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Eletrônico </w:t>
      </w:r>
      <w:r>
        <w:rPr>
          <w:b/>
          <w:sz w:val="22"/>
        </w:rPr>
        <w:t>PREGÃO ONLINE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BANRISUL</w:t>
      </w:r>
      <w:r>
        <w:rPr>
          <w:sz w:val="22"/>
        </w:rPr>
        <w:t>,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endereço</w:t>
      </w:r>
      <w:r>
        <w:rPr>
          <w:spacing w:val="-1"/>
          <w:sz w:val="22"/>
        </w:rPr>
        <w:t xml:space="preserve"> </w:t>
      </w:r>
      <w:r>
        <w:rPr>
          <w:sz w:val="22"/>
        </w:rPr>
        <w:t>eletrônico</w:t>
      </w:r>
      <w:r>
        <w:rPr>
          <w:color w:val="0000FF"/>
          <w:spacing w:val="-1"/>
          <w:sz w:val="22"/>
        </w:rPr>
        <w:t xml:space="preserve"> </w:t>
      </w:r>
      <w:hyperlink r:id="rId37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sz w:val="22"/>
        </w:rPr>
        <w:t>;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1" w:hanging="0"/>
        <w:jc w:val="both"/>
        <w:rPr>
          <w:sz w:val="22"/>
        </w:rPr>
      </w:pPr>
      <w:r>
        <w:rPr>
          <w:sz w:val="22"/>
        </w:rPr>
        <w:t>O recurso será dirigido à autoridade superior, mas interposto por intermédio da Pregoeira, que</w:t>
      </w:r>
      <w:r>
        <w:rPr>
          <w:spacing w:val="1"/>
          <w:sz w:val="22"/>
        </w:rPr>
        <w:t xml:space="preserve"> </w:t>
      </w:r>
      <w:r>
        <w:rPr>
          <w:sz w:val="22"/>
        </w:rPr>
        <w:t>poderá motivadamente reconsiderar ou manter a sua decisão, sendo que neste caso deverá remeter o</w:t>
      </w:r>
      <w:r>
        <w:rPr>
          <w:spacing w:val="1"/>
          <w:sz w:val="22"/>
        </w:rPr>
        <w:t xml:space="preserve"> </w:t>
      </w:r>
      <w:r>
        <w:rPr>
          <w:sz w:val="22"/>
        </w:rPr>
        <w:t>recurso</w:t>
      </w:r>
      <w:r>
        <w:rPr>
          <w:spacing w:val="-4"/>
          <w:sz w:val="22"/>
        </w:rPr>
        <w:t xml:space="preserve"> </w:t>
      </w:r>
      <w:r>
        <w:rPr>
          <w:sz w:val="22"/>
        </w:rPr>
        <w:t>para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julgamento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Presidente</w:t>
      </w:r>
      <w:r>
        <w:rPr>
          <w:spacing w:val="-3"/>
          <w:sz w:val="22"/>
        </w:rPr>
        <w:t xml:space="preserve"> </w:t>
      </w:r>
      <w:r>
        <w:rPr>
          <w:sz w:val="22"/>
        </w:rPr>
        <w:t>da Câmara</w:t>
      </w:r>
      <w:r>
        <w:rPr>
          <w:spacing w:val="-3"/>
          <w:sz w:val="22"/>
        </w:rPr>
        <w:t xml:space="preserve"> </w:t>
      </w:r>
      <w:r>
        <w:rPr>
          <w:sz w:val="22"/>
        </w:rPr>
        <w:t>Municipal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Uruguaiana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quem este</w:t>
      </w:r>
      <w:r>
        <w:rPr>
          <w:spacing w:val="-3"/>
          <w:sz w:val="22"/>
        </w:rPr>
        <w:t xml:space="preserve"> </w:t>
      </w:r>
      <w:r>
        <w:rPr>
          <w:sz w:val="22"/>
        </w:rPr>
        <w:t>designar;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3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acolhimento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recurso</w:t>
      </w:r>
      <w:r>
        <w:rPr>
          <w:spacing w:val="1"/>
          <w:sz w:val="22"/>
        </w:rPr>
        <w:t xml:space="preserve"> </w:t>
      </w:r>
      <w:r>
        <w:rPr>
          <w:sz w:val="22"/>
        </w:rPr>
        <w:t>importará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invalidação</w:t>
      </w:r>
      <w:r>
        <w:rPr>
          <w:spacing w:val="1"/>
          <w:sz w:val="22"/>
        </w:rPr>
        <w:t xml:space="preserve"> </w:t>
      </w:r>
      <w:r>
        <w:rPr>
          <w:sz w:val="22"/>
        </w:rPr>
        <w:t>apenas</w:t>
      </w:r>
      <w:r>
        <w:rPr>
          <w:spacing w:val="1"/>
          <w:sz w:val="22"/>
        </w:rPr>
        <w:t xml:space="preserve"> </w:t>
      </w:r>
      <w:r>
        <w:rPr>
          <w:sz w:val="22"/>
        </w:rPr>
        <w:t>dos</w:t>
      </w:r>
      <w:r>
        <w:rPr>
          <w:spacing w:val="1"/>
          <w:sz w:val="22"/>
        </w:rPr>
        <w:t xml:space="preserve"> </w:t>
      </w:r>
      <w:r>
        <w:rPr>
          <w:sz w:val="22"/>
        </w:rPr>
        <w:t>atos</w:t>
      </w:r>
      <w:r>
        <w:rPr>
          <w:spacing w:val="1"/>
          <w:sz w:val="22"/>
        </w:rPr>
        <w:t xml:space="preserve"> </w:t>
      </w:r>
      <w:r>
        <w:rPr>
          <w:sz w:val="22"/>
        </w:rPr>
        <w:t>insuscetíveis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52"/>
          <w:sz w:val="22"/>
        </w:rPr>
        <w:t xml:space="preserve"> </w:t>
      </w:r>
      <w:r>
        <w:rPr>
          <w:sz w:val="22"/>
        </w:rPr>
        <w:t>aproveitamento;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0" w:hanging="0"/>
        <w:jc w:val="both"/>
        <w:rPr>
          <w:sz w:val="22"/>
        </w:rPr>
      </w:pPr>
      <w:r>
        <w:rPr>
          <w:sz w:val="22"/>
        </w:rPr>
        <w:t>Decididos os recursos e constatada a regularidade dos atos procedimentais, o Presidente da</w:t>
      </w:r>
      <w:r>
        <w:rPr>
          <w:spacing w:val="1"/>
          <w:sz w:val="22"/>
        </w:rPr>
        <w:t xml:space="preserve"> </w:t>
      </w:r>
      <w:r>
        <w:rPr>
          <w:sz w:val="22"/>
        </w:rPr>
        <w:t>Câmara ou quem este designar homologará o julgamento da licitação e adjudicará o seu objeto ao</w:t>
      </w:r>
      <w:r>
        <w:rPr>
          <w:spacing w:val="1"/>
          <w:sz w:val="22"/>
        </w:rPr>
        <w:t xml:space="preserve"> </w:t>
      </w:r>
      <w:r>
        <w:rPr>
          <w:sz w:val="22"/>
        </w:rPr>
        <w:t>vencedor, com</w:t>
      </w:r>
      <w:r>
        <w:rPr>
          <w:spacing w:val="1"/>
          <w:sz w:val="22"/>
        </w:rPr>
        <w:t xml:space="preserve"> </w:t>
      </w:r>
      <w:r>
        <w:rPr>
          <w:sz w:val="22"/>
        </w:rPr>
        <w:t>vista</w:t>
      </w:r>
      <w:r>
        <w:rPr>
          <w:spacing w:val="-2"/>
          <w:sz w:val="22"/>
        </w:rPr>
        <w:t xml:space="preserve"> </w:t>
      </w:r>
      <w:r>
        <w:rPr>
          <w:sz w:val="22"/>
        </w:rPr>
        <w:t>à contratação.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6" w:hanging="0"/>
        <w:jc w:val="both"/>
        <w:rPr>
          <w:sz w:val="22"/>
        </w:rPr>
      </w:pPr>
      <w:r>
        <w:rPr>
          <w:sz w:val="22"/>
        </w:rPr>
        <w:t>A falta de manifestação motivada do licitante ao final da sessão, importará a decadência do</w:t>
      </w:r>
      <w:r>
        <w:rPr>
          <w:spacing w:val="1"/>
          <w:sz w:val="22"/>
        </w:rPr>
        <w:t xml:space="preserve"> </w:t>
      </w:r>
      <w:r>
        <w:rPr>
          <w:sz w:val="22"/>
        </w:rPr>
        <w:t>prazo</w:t>
      </w:r>
      <w:r>
        <w:rPr>
          <w:spacing w:val="-1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recurso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adjudicação do</w:t>
      </w:r>
      <w:r>
        <w:rPr>
          <w:spacing w:val="-3"/>
          <w:sz w:val="22"/>
        </w:rPr>
        <w:t xml:space="preserve"> </w:t>
      </w:r>
      <w:r>
        <w:rPr>
          <w:sz w:val="22"/>
        </w:rPr>
        <w:t>objeto da</w:t>
      </w:r>
      <w:r>
        <w:rPr>
          <w:spacing w:val="-2"/>
          <w:sz w:val="22"/>
        </w:rPr>
        <w:t xml:space="preserve"> </w:t>
      </w:r>
      <w:r>
        <w:rPr>
          <w:sz w:val="22"/>
        </w:rPr>
        <w:t>licitação</w:t>
      </w:r>
      <w:r>
        <w:rPr>
          <w:spacing w:val="-2"/>
          <w:sz w:val="22"/>
        </w:rPr>
        <w:t xml:space="preserve"> </w:t>
      </w:r>
      <w:r>
        <w:rPr>
          <w:sz w:val="22"/>
        </w:rPr>
        <w:t>pela</w:t>
      </w:r>
      <w:r>
        <w:rPr>
          <w:spacing w:val="-2"/>
          <w:sz w:val="22"/>
        </w:rPr>
        <w:t xml:space="preserve"> </w:t>
      </w:r>
      <w:r>
        <w:rPr>
          <w:sz w:val="22"/>
        </w:rPr>
        <w:t>pregoeira</w:t>
      </w:r>
      <w:r>
        <w:rPr>
          <w:spacing w:val="-3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vencedor.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9" w:hanging="0"/>
        <w:jc w:val="both"/>
        <w:rPr>
          <w:sz w:val="22"/>
        </w:rPr>
      </w:pPr>
      <w:r>
        <w:rPr>
          <w:sz w:val="22"/>
        </w:rPr>
        <w:t>Decididos os recursos, a autoridade competente realizará a adjudicação do objeto ao licitante</w:t>
      </w:r>
      <w:r>
        <w:rPr>
          <w:spacing w:val="1"/>
          <w:sz w:val="22"/>
        </w:rPr>
        <w:t xml:space="preserve"> </w:t>
      </w:r>
      <w:r>
        <w:rPr>
          <w:sz w:val="22"/>
        </w:rPr>
        <w:t>vencedor.</w:t>
      </w:r>
    </w:p>
    <w:p>
      <w:pPr>
        <w:pStyle w:val="Corpodotexto"/>
        <w:spacing w:before="5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4" w:leader="none"/>
        </w:tabs>
        <w:spacing w:lineRule="auto" w:line="240" w:before="0" w:after="0"/>
        <w:ind w:left="1014" w:right="0" w:hanging="850"/>
        <w:jc w:val="both"/>
        <w:rPr>
          <w:u w:val="none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ADJUDICAÇÃO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HOMOLOGAÇÃO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1" w:after="0"/>
        <w:ind w:left="164" w:right="412" w:hanging="0"/>
        <w:jc w:val="left"/>
        <w:rPr>
          <w:sz w:val="22"/>
        </w:rPr>
      </w:pPr>
      <w:r>
        <w:rPr>
          <w:sz w:val="22"/>
        </w:rPr>
        <w:t>O</w:t>
      </w:r>
      <w:r>
        <w:rPr>
          <w:spacing w:val="15"/>
          <w:sz w:val="22"/>
        </w:rPr>
        <w:t xml:space="preserve"> </w:t>
      </w:r>
      <w:r>
        <w:rPr>
          <w:sz w:val="22"/>
        </w:rPr>
        <w:t>objeto</w:t>
      </w:r>
      <w:r>
        <w:rPr>
          <w:spacing w:val="14"/>
          <w:sz w:val="22"/>
        </w:rPr>
        <w:t xml:space="preserve"> </w:t>
      </w:r>
      <w:r>
        <w:rPr>
          <w:sz w:val="22"/>
        </w:rPr>
        <w:t>deste</w:t>
      </w:r>
      <w:r>
        <w:rPr>
          <w:spacing w:val="17"/>
          <w:sz w:val="22"/>
        </w:rPr>
        <w:t xml:space="preserve"> </w:t>
      </w:r>
      <w:r>
        <w:rPr>
          <w:b/>
          <w:sz w:val="22"/>
        </w:rPr>
        <w:t>Pregão</w:t>
      </w:r>
      <w:r>
        <w:rPr>
          <w:b/>
          <w:spacing w:val="15"/>
          <w:sz w:val="22"/>
        </w:rPr>
        <w:t xml:space="preserve"> </w:t>
      </w:r>
      <w:r>
        <w:rPr>
          <w:sz w:val="22"/>
        </w:rPr>
        <w:t>será</w:t>
      </w:r>
      <w:r>
        <w:rPr>
          <w:spacing w:val="14"/>
          <w:sz w:val="22"/>
        </w:rPr>
        <w:t xml:space="preserve"> </w:t>
      </w:r>
      <w:r>
        <w:rPr>
          <w:sz w:val="22"/>
        </w:rPr>
        <w:t>adjudicado</w:t>
      </w:r>
      <w:r>
        <w:rPr>
          <w:spacing w:val="14"/>
          <w:sz w:val="22"/>
        </w:rPr>
        <w:t xml:space="preserve"> </w:t>
      </w:r>
      <w:r>
        <w:rPr>
          <w:sz w:val="22"/>
        </w:rPr>
        <w:t>pela</w:t>
      </w:r>
      <w:r>
        <w:rPr>
          <w:spacing w:val="18"/>
          <w:sz w:val="22"/>
        </w:rPr>
        <w:t xml:space="preserve"> </w:t>
      </w:r>
      <w:r>
        <w:rPr>
          <w:b/>
          <w:sz w:val="22"/>
        </w:rPr>
        <w:t>Pregoeira</w:t>
      </w:r>
      <w:r>
        <w:rPr>
          <w:sz w:val="22"/>
        </w:rPr>
        <w:t>,</w:t>
      </w:r>
      <w:r>
        <w:rPr>
          <w:spacing w:val="16"/>
          <w:sz w:val="22"/>
        </w:rPr>
        <w:t xml:space="preserve"> </w:t>
      </w:r>
      <w:r>
        <w:rPr>
          <w:sz w:val="22"/>
        </w:rPr>
        <w:t>salvo</w:t>
      </w:r>
      <w:r>
        <w:rPr>
          <w:spacing w:val="14"/>
          <w:sz w:val="22"/>
        </w:rPr>
        <w:t xml:space="preserve"> </w:t>
      </w:r>
      <w:r>
        <w:rPr>
          <w:sz w:val="22"/>
        </w:rPr>
        <w:t>quando</w:t>
      </w:r>
      <w:r>
        <w:rPr>
          <w:spacing w:val="14"/>
          <w:sz w:val="22"/>
        </w:rPr>
        <w:t xml:space="preserve"> </w:t>
      </w:r>
      <w:r>
        <w:rPr>
          <w:sz w:val="22"/>
        </w:rPr>
        <w:t>houver</w:t>
      </w:r>
      <w:r>
        <w:rPr>
          <w:spacing w:val="15"/>
          <w:sz w:val="22"/>
        </w:rPr>
        <w:t xml:space="preserve"> </w:t>
      </w:r>
      <w:r>
        <w:rPr>
          <w:sz w:val="22"/>
        </w:rPr>
        <w:t>recurso,</w:t>
      </w:r>
      <w:r>
        <w:rPr>
          <w:spacing w:val="15"/>
          <w:sz w:val="22"/>
        </w:rPr>
        <w:t xml:space="preserve"> </w:t>
      </w:r>
      <w:r>
        <w:rPr>
          <w:sz w:val="22"/>
        </w:rPr>
        <w:t>hipótese</w:t>
      </w:r>
      <w:r>
        <w:rPr>
          <w:spacing w:val="-52"/>
          <w:sz w:val="22"/>
        </w:rPr>
        <w:t xml:space="preserve"> </w:t>
      </w:r>
      <w:r>
        <w:rPr>
          <w:sz w:val="22"/>
        </w:rPr>
        <w:t>em que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adjudicação</w:t>
      </w:r>
      <w:r>
        <w:rPr>
          <w:spacing w:val="-3"/>
          <w:sz w:val="22"/>
        </w:rPr>
        <w:t xml:space="preserve"> </w:t>
      </w:r>
      <w:r>
        <w:rPr>
          <w:sz w:val="22"/>
        </w:rPr>
        <w:t>caberá à</w:t>
      </w:r>
      <w:r>
        <w:rPr>
          <w:spacing w:val="-2"/>
          <w:sz w:val="22"/>
        </w:rPr>
        <w:t xml:space="preserve"> </w:t>
      </w:r>
      <w:r>
        <w:rPr>
          <w:sz w:val="22"/>
        </w:rPr>
        <w:t>autoridade competente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homologação.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20" w:after="0"/>
        <w:ind w:left="1014" w:right="0" w:hanging="850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homologação</w:t>
      </w:r>
      <w:r>
        <w:rPr>
          <w:spacing w:val="-4"/>
          <w:sz w:val="22"/>
        </w:rPr>
        <w:t xml:space="preserve"> </w:t>
      </w:r>
      <w:r>
        <w:rPr>
          <w:sz w:val="22"/>
        </w:rPr>
        <w:t>deste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Pregão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compete</w:t>
      </w:r>
      <w:r>
        <w:rPr>
          <w:spacing w:val="-4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Presidente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Câmara</w:t>
      </w:r>
      <w:r>
        <w:rPr>
          <w:spacing w:val="-2"/>
          <w:sz w:val="22"/>
        </w:rPr>
        <w:t xml:space="preserve"> </w:t>
      </w:r>
      <w:r>
        <w:rPr>
          <w:sz w:val="22"/>
        </w:rPr>
        <w:t>Municipal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Uruguaiana.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21" w:after="0"/>
        <w:ind w:left="1014" w:right="0" w:hanging="850"/>
        <w:jc w:val="left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objeto</w:t>
      </w:r>
      <w:r>
        <w:rPr>
          <w:spacing w:val="-2"/>
          <w:sz w:val="22"/>
        </w:rPr>
        <w:t xml:space="preserve"> </w:t>
      </w:r>
      <w:r>
        <w:rPr>
          <w:sz w:val="22"/>
        </w:rPr>
        <w:t>deste</w:t>
      </w:r>
      <w:r>
        <w:rPr>
          <w:spacing w:val="-4"/>
          <w:sz w:val="22"/>
        </w:rPr>
        <w:t xml:space="preserve"> </w:t>
      </w:r>
      <w:r>
        <w:rPr>
          <w:sz w:val="22"/>
        </w:rPr>
        <w:t>Pregão</w:t>
      </w:r>
      <w:r>
        <w:rPr>
          <w:spacing w:val="-4"/>
          <w:sz w:val="22"/>
        </w:rPr>
        <w:t xml:space="preserve"> </w:t>
      </w:r>
      <w:r>
        <w:rPr>
          <w:sz w:val="22"/>
        </w:rPr>
        <w:t>será</w:t>
      </w:r>
      <w:r>
        <w:rPr>
          <w:spacing w:val="-2"/>
          <w:sz w:val="22"/>
        </w:rPr>
        <w:t xml:space="preserve"> </w:t>
      </w:r>
      <w:r>
        <w:rPr>
          <w:sz w:val="22"/>
        </w:rPr>
        <w:t>adjudicado</w:t>
      </w:r>
      <w:r>
        <w:rPr>
          <w:spacing w:val="-4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 xml:space="preserve">licitante </w:t>
      </w:r>
      <w:r>
        <w:rPr>
          <w:sz w:val="22"/>
        </w:rPr>
        <w:t>vencedora.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left"/>
        <w:rPr>
          <w:u w:val="none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CONVOCAÇÃO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PARA</w:t>
      </w:r>
      <w:r>
        <w:rPr>
          <w:spacing w:val="-3"/>
          <w:u w:val="single"/>
        </w:rPr>
        <w:t xml:space="preserve"> </w:t>
      </w:r>
      <w:r>
        <w:rPr>
          <w:u w:val="single"/>
        </w:rPr>
        <w:t>ASSINATURA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CONTRATO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0" w:hanging="0"/>
        <w:jc w:val="both"/>
        <w:rPr>
          <w:sz w:val="22"/>
        </w:rPr>
      </w:pPr>
      <w:r>
        <w:rPr>
          <w:sz w:val="22"/>
        </w:rPr>
        <w:t>Depois de homologado o resultado deste Pregão, a licitante vencedora será convocada para</w:t>
      </w:r>
      <w:r>
        <w:rPr>
          <w:spacing w:val="1"/>
          <w:sz w:val="22"/>
        </w:rPr>
        <w:t xml:space="preserve"> </w:t>
      </w:r>
      <w:r>
        <w:rPr>
          <w:sz w:val="22"/>
        </w:rPr>
        <w:t>assinar o contrato, dentro do prazo de 05 (cinco) dias úteis, sob pena de decair do direito à contratação,</w:t>
      </w:r>
      <w:r>
        <w:rPr>
          <w:spacing w:val="1"/>
          <w:sz w:val="22"/>
        </w:rPr>
        <w:t xml:space="preserve"> </w:t>
      </w:r>
      <w:r>
        <w:rPr>
          <w:sz w:val="22"/>
        </w:rPr>
        <w:t>sem prejuízo das</w:t>
      </w:r>
      <w:r>
        <w:rPr>
          <w:spacing w:val="1"/>
          <w:sz w:val="22"/>
        </w:rPr>
        <w:t xml:space="preserve"> </w:t>
      </w:r>
      <w:r>
        <w:rPr>
          <w:sz w:val="22"/>
        </w:rPr>
        <w:t>sanções</w:t>
      </w:r>
      <w:r>
        <w:rPr>
          <w:spacing w:val="-1"/>
          <w:sz w:val="22"/>
        </w:rPr>
        <w:t xml:space="preserve"> </w:t>
      </w:r>
      <w:r>
        <w:rPr>
          <w:sz w:val="22"/>
        </w:rPr>
        <w:t>previstas</w:t>
      </w:r>
      <w:r>
        <w:rPr>
          <w:spacing w:val="-1"/>
          <w:sz w:val="22"/>
        </w:rPr>
        <w:t xml:space="preserve"> </w:t>
      </w:r>
      <w:r>
        <w:rPr>
          <w:sz w:val="22"/>
        </w:rPr>
        <w:t>neste</w:t>
      </w:r>
      <w:r>
        <w:rPr>
          <w:spacing w:val="-1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8" w:hanging="0"/>
        <w:jc w:val="both"/>
        <w:rPr>
          <w:sz w:val="22"/>
        </w:rPr>
      </w:pPr>
      <w:r>
        <w:rPr>
          <w:sz w:val="22"/>
        </w:rPr>
        <w:t>O não comparecimento da licitante no prazo estabelecido autoriza a Pregoeira a convocar outra</w:t>
      </w:r>
      <w:r>
        <w:rPr>
          <w:spacing w:val="1"/>
          <w:sz w:val="22"/>
        </w:rPr>
        <w:t xml:space="preserve"> </w:t>
      </w:r>
      <w:r>
        <w:rPr>
          <w:sz w:val="22"/>
        </w:rPr>
        <w:t>licitante para assumir o objeto da licitação e, após negociação e verificação da adequação da proposta e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-1"/>
          <w:sz w:val="22"/>
        </w:rPr>
        <w:t xml:space="preserve"> </w:t>
      </w:r>
      <w:r>
        <w:rPr>
          <w:sz w:val="22"/>
        </w:rPr>
        <w:t>condições</w:t>
      </w:r>
      <w:r>
        <w:rPr>
          <w:spacing w:val="-2"/>
          <w:sz w:val="22"/>
        </w:rPr>
        <w:t xml:space="preserve"> </w:t>
      </w:r>
      <w:r>
        <w:rPr>
          <w:sz w:val="22"/>
        </w:rPr>
        <w:t>de habilitação,</w:t>
      </w:r>
      <w:r>
        <w:rPr>
          <w:spacing w:val="-2"/>
          <w:sz w:val="22"/>
        </w:rPr>
        <w:t xml:space="preserve"> </w:t>
      </w:r>
      <w:r>
        <w:rPr>
          <w:sz w:val="22"/>
        </w:rPr>
        <w:t>assinar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respectivo</w:t>
      </w:r>
      <w:r>
        <w:rPr>
          <w:spacing w:val="-1"/>
          <w:sz w:val="22"/>
        </w:rPr>
        <w:t xml:space="preserve"> </w:t>
      </w:r>
      <w:r>
        <w:rPr>
          <w:sz w:val="22"/>
        </w:rPr>
        <w:t>contrato,</w:t>
      </w:r>
      <w:r>
        <w:rPr>
          <w:spacing w:val="-2"/>
          <w:sz w:val="22"/>
        </w:rPr>
        <w:t xml:space="preserve"> </w:t>
      </w:r>
      <w:r>
        <w:rPr>
          <w:sz w:val="22"/>
        </w:rPr>
        <w:t>obedecida a</w:t>
      </w:r>
      <w:r>
        <w:rPr>
          <w:spacing w:val="-2"/>
          <w:sz w:val="22"/>
        </w:rPr>
        <w:t xml:space="preserve"> </w:t>
      </w:r>
      <w:r>
        <w:rPr>
          <w:sz w:val="22"/>
        </w:rPr>
        <w:t>ordem</w:t>
      </w:r>
      <w:r>
        <w:rPr>
          <w:spacing w:val="-2"/>
          <w:sz w:val="22"/>
        </w:rPr>
        <w:t xml:space="preserve"> </w:t>
      </w:r>
      <w:r>
        <w:rPr>
          <w:sz w:val="22"/>
        </w:rPr>
        <w:t>de classificação.</w:t>
      </w:r>
    </w:p>
    <w:p>
      <w:pPr>
        <w:pStyle w:val="Corpodotexto"/>
        <w:spacing w:before="3" w:after="0"/>
        <w:rPr>
          <w:sz w:val="31"/>
        </w:rPr>
      </w:pPr>
      <w:r>
        <w:rPr>
          <w:sz w:val="31"/>
        </w:rPr>
      </w:r>
    </w:p>
    <w:p>
      <w:pPr>
        <w:sectPr>
          <w:headerReference w:type="default" r:id="rId38"/>
          <w:footerReference w:type="default" r:id="rId39"/>
          <w:type w:val="nextPage"/>
          <w:pgSz w:w="11906" w:h="16838"/>
          <w:pgMar w:left="1540" w:right="440" w:gutter="0" w:header="728" w:top="2020" w:footer="1198" w:bottom="1540"/>
          <w:pgNumType w:fmt="decimal"/>
          <w:formProt w:val="false"/>
          <w:textDirection w:val="lrTb"/>
          <w:docGrid w:type="default" w:linePitch="100" w:charSpace="4096"/>
        </w:sectPr>
        <w:pStyle w:val="Ttulo1"/>
        <w:numPr>
          <w:ilvl w:val="0"/>
          <w:numId w:val="26"/>
        </w:numPr>
        <w:tabs>
          <w:tab w:val="clear" w:pos="720"/>
          <w:tab w:val="left" w:pos="1014" w:leader="none"/>
        </w:tabs>
        <w:spacing w:lineRule="auto" w:line="240" w:before="1" w:after="0"/>
        <w:ind w:left="1014" w:right="0" w:hanging="850"/>
        <w:jc w:val="both"/>
        <w:rPr>
          <w:u w:val="none"/>
        </w:rPr>
      </w:pPr>
      <w:r>
        <w:rPr>
          <w:u w:val="single"/>
        </w:rPr>
        <w:t>DAS</w:t>
      </w:r>
      <w:r>
        <w:rPr>
          <w:spacing w:val="-5"/>
          <w:u w:val="single"/>
        </w:rPr>
        <w:t xml:space="preserve"> </w:t>
      </w:r>
      <w:r>
        <w:rPr>
          <w:u w:val="single"/>
        </w:rPr>
        <w:t>SANÇÕES</w:t>
      </w:r>
      <w:r>
        <w:rPr>
          <w:spacing w:val="-4"/>
          <w:u w:val="single"/>
        </w:rPr>
        <w:t xml:space="preserve"> </w:t>
      </w:r>
      <w:r>
        <w:rPr>
          <w:u w:val="single"/>
        </w:rPr>
        <w:t>ADMINISTRATIVAS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0" w:after="0"/>
        <w:ind w:left="164" w:right="419" w:hanging="0"/>
        <w:jc w:val="both"/>
        <w:rPr>
          <w:sz w:val="22"/>
        </w:rPr>
      </w:pPr>
      <w:r>
        <w:rPr>
          <w:sz w:val="22"/>
        </w:rPr>
        <w:t>Aquele que, convocado dentro do prazo de validade de sua proposta, não assinar o contrato,</w:t>
      </w:r>
      <w:r>
        <w:rPr>
          <w:spacing w:val="1"/>
          <w:sz w:val="22"/>
        </w:rPr>
        <w:t xml:space="preserve"> </w:t>
      </w:r>
      <w:r>
        <w:rPr>
          <w:sz w:val="22"/>
        </w:rPr>
        <w:t>deixar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entregar</w:t>
      </w:r>
      <w:r>
        <w:rPr>
          <w:spacing w:val="1"/>
          <w:sz w:val="22"/>
        </w:rPr>
        <w:t xml:space="preserve"> </w:t>
      </w:r>
      <w:r>
        <w:rPr>
          <w:sz w:val="22"/>
        </w:rPr>
        <w:t>documentação</w:t>
      </w:r>
      <w:r>
        <w:rPr>
          <w:spacing w:val="1"/>
          <w:sz w:val="22"/>
        </w:rPr>
        <w:t xml:space="preserve"> </w:t>
      </w:r>
      <w:r>
        <w:rPr>
          <w:sz w:val="22"/>
        </w:rPr>
        <w:t>exigida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Edital,</w:t>
      </w:r>
      <w:r>
        <w:rPr>
          <w:spacing w:val="1"/>
          <w:sz w:val="22"/>
        </w:rPr>
        <w:t xml:space="preserve"> </w:t>
      </w:r>
      <w:r>
        <w:rPr>
          <w:sz w:val="22"/>
        </w:rPr>
        <w:t>apresentar</w:t>
      </w:r>
      <w:r>
        <w:rPr>
          <w:spacing w:val="1"/>
          <w:sz w:val="22"/>
        </w:rPr>
        <w:t xml:space="preserve"> </w:t>
      </w:r>
      <w:r>
        <w:rPr>
          <w:sz w:val="22"/>
        </w:rPr>
        <w:t>documentação</w:t>
      </w:r>
      <w:r>
        <w:rPr>
          <w:spacing w:val="1"/>
          <w:sz w:val="22"/>
        </w:rPr>
        <w:t xml:space="preserve"> </w:t>
      </w:r>
      <w:r>
        <w:rPr>
          <w:sz w:val="22"/>
        </w:rPr>
        <w:t>falsa,</w:t>
      </w:r>
      <w:r>
        <w:rPr>
          <w:spacing w:val="1"/>
          <w:sz w:val="22"/>
        </w:rPr>
        <w:t xml:space="preserve"> </w:t>
      </w:r>
      <w:r>
        <w:rPr>
          <w:sz w:val="22"/>
        </w:rPr>
        <w:t>ensejar</w:t>
      </w:r>
      <w:r>
        <w:rPr>
          <w:spacing w:val="55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retardamento da execução de seu objeto, não mantiver a proposta, falhar ou fraudar na execução do</w:t>
      </w:r>
      <w:r>
        <w:rPr>
          <w:spacing w:val="1"/>
          <w:sz w:val="22"/>
        </w:rPr>
        <w:t xml:space="preserve"> </w:t>
      </w:r>
      <w:r>
        <w:rPr>
          <w:sz w:val="22"/>
        </w:rPr>
        <w:t>contrato, comportar-se de modo inidôneo, fizer declaração falsa ou cometer fraude fiscal, garantido o</w:t>
      </w:r>
      <w:r>
        <w:rPr>
          <w:spacing w:val="1"/>
          <w:sz w:val="22"/>
        </w:rPr>
        <w:t xml:space="preserve"> </w:t>
      </w:r>
      <w:r>
        <w:rPr>
          <w:sz w:val="22"/>
        </w:rPr>
        <w:t>direito à ampla defesa,</w:t>
      </w:r>
      <w:r>
        <w:rPr>
          <w:spacing w:val="1"/>
          <w:sz w:val="22"/>
        </w:rPr>
        <w:t xml:space="preserve"> </w:t>
      </w:r>
      <w:r>
        <w:rPr>
          <w:sz w:val="22"/>
        </w:rPr>
        <w:t>será descredenciada</w:t>
      </w:r>
      <w:r>
        <w:rPr>
          <w:spacing w:val="1"/>
          <w:sz w:val="22"/>
        </w:rPr>
        <w:t xml:space="preserve"> </w:t>
      </w:r>
      <w:r>
        <w:rPr>
          <w:sz w:val="22"/>
        </w:rPr>
        <w:t>no sistema de</w:t>
      </w:r>
      <w:r>
        <w:rPr>
          <w:spacing w:val="1"/>
          <w:sz w:val="22"/>
        </w:rPr>
        <w:t xml:space="preserve"> </w:t>
      </w:r>
      <w:r>
        <w:rPr>
          <w:sz w:val="22"/>
        </w:rPr>
        <w:t>licitações e contratos da</w:t>
      </w:r>
      <w:r>
        <w:rPr>
          <w:spacing w:val="1"/>
          <w:sz w:val="22"/>
        </w:rPr>
        <w:t xml:space="preserve"> </w:t>
      </w:r>
      <w:r>
        <w:rPr>
          <w:sz w:val="22"/>
        </w:rPr>
        <w:t>Câmara Municipal,</w:t>
      </w:r>
      <w:r>
        <w:rPr>
          <w:spacing w:val="1"/>
          <w:sz w:val="22"/>
        </w:rPr>
        <w:t xml:space="preserve"> </w:t>
      </w:r>
      <w:r>
        <w:rPr>
          <w:sz w:val="22"/>
        </w:rPr>
        <w:t>pelo prazo de até 5 (cinco) anos, sem prejuízo das multas previstas em Edital, no contrato e das demais</w:t>
      </w:r>
      <w:r>
        <w:rPr>
          <w:spacing w:val="1"/>
          <w:sz w:val="22"/>
        </w:rPr>
        <w:t xml:space="preserve"> </w:t>
      </w:r>
      <w:r>
        <w:rPr>
          <w:sz w:val="22"/>
        </w:rPr>
        <w:t>cominações legais.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2" w:after="0"/>
        <w:ind w:left="164" w:right="429" w:hanging="0"/>
        <w:jc w:val="both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caso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não</w:t>
      </w:r>
      <w:r>
        <w:rPr>
          <w:spacing w:val="-2"/>
          <w:sz w:val="22"/>
        </w:rPr>
        <w:t xml:space="preserve"> </w:t>
      </w:r>
      <w:r>
        <w:rPr>
          <w:sz w:val="22"/>
        </w:rPr>
        <w:t>assinatura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Instrumento</w:t>
      </w:r>
      <w:r>
        <w:rPr>
          <w:spacing w:val="-4"/>
          <w:sz w:val="22"/>
        </w:rPr>
        <w:t xml:space="preserve"> </w:t>
      </w:r>
      <w:r>
        <w:rPr>
          <w:sz w:val="22"/>
        </w:rPr>
        <w:t>Contratual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prazo</w:t>
      </w:r>
      <w:r>
        <w:rPr>
          <w:spacing w:val="-4"/>
          <w:sz w:val="22"/>
        </w:rPr>
        <w:t xml:space="preserve"> </w:t>
      </w:r>
      <w:r>
        <w:rPr>
          <w:sz w:val="22"/>
        </w:rPr>
        <w:t>fixado</w:t>
      </w:r>
      <w:r>
        <w:rPr>
          <w:spacing w:val="-2"/>
          <w:sz w:val="22"/>
        </w:rPr>
        <w:t xml:space="preserve"> </w:t>
      </w:r>
      <w:r>
        <w:rPr>
          <w:sz w:val="22"/>
        </w:rPr>
        <w:t>neste</w:t>
      </w:r>
      <w:r>
        <w:rPr>
          <w:spacing w:val="-2"/>
          <w:sz w:val="22"/>
        </w:rPr>
        <w:t xml:space="preserve"> </w:t>
      </w:r>
      <w:r>
        <w:rPr>
          <w:sz w:val="22"/>
        </w:rPr>
        <w:t>Edital,</w:t>
      </w:r>
      <w:r>
        <w:rPr>
          <w:spacing w:val="-3"/>
          <w:sz w:val="22"/>
        </w:rPr>
        <w:t xml:space="preserve"> </w:t>
      </w:r>
      <w:r>
        <w:rPr>
          <w:sz w:val="22"/>
        </w:rPr>
        <w:t>será</w:t>
      </w:r>
      <w:r>
        <w:rPr>
          <w:spacing w:val="-2"/>
          <w:sz w:val="22"/>
        </w:rPr>
        <w:t xml:space="preserve"> </w:t>
      </w:r>
      <w:r>
        <w:rPr>
          <w:sz w:val="22"/>
        </w:rPr>
        <w:t>aplicada,</w:t>
      </w:r>
      <w:r>
        <w:rPr>
          <w:spacing w:val="-53"/>
          <w:sz w:val="22"/>
        </w:rPr>
        <w:t xml:space="preserve"> </w:t>
      </w:r>
      <w:r>
        <w:rPr>
          <w:sz w:val="22"/>
        </w:rPr>
        <w:t>ainda,</w:t>
      </w:r>
      <w:r>
        <w:rPr>
          <w:spacing w:val="-2"/>
          <w:sz w:val="22"/>
        </w:rPr>
        <w:t xml:space="preserve"> </w:t>
      </w:r>
      <w:r>
        <w:rPr>
          <w:sz w:val="22"/>
        </w:rPr>
        <w:t>multa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2%</w:t>
      </w:r>
      <w:r>
        <w:rPr>
          <w:spacing w:val="1"/>
          <w:sz w:val="22"/>
        </w:rPr>
        <w:t xml:space="preserve"> </w:t>
      </w:r>
      <w:r>
        <w:rPr>
          <w:sz w:val="22"/>
        </w:rPr>
        <w:t>(dois</w:t>
      </w:r>
      <w:r>
        <w:rPr>
          <w:spacing w:val="-1"/>
          <w:sz w:val="22"/>
        </w:rPr>
        <w:t xml:space="preserve"> </w:t>
      </w:r>
      <w:r>
        <w:rPr>
          <w:sz w:val="22"/>
        </w:rPr>
        <w:t>por</w:t>
      </w:r>
      <w:r>
        <w:rPr>
          <w:spacing w:val="-2"/>
          <w:sz w:val="22"/>
        </w:rPr>
        <w:t xml:space="preserve"> </w:t>
      </w:r>
      <w:r>
        <w:rPr>
          <w:sz w:val="22"/>
        </w:rPr>
        <w:t>cento)</w:t>
      </w:r>
      <w:r>
        <w:rPr>
          <w:spacing w:val="1"/>
          <w:sz w:val="22"/>
        </w:rPr>
        <w:t xml:space="preserve"> </w:t>
      </w:r>
      <w:r>
        <w:rPr>
          <w:sz w:val="22"/>
        </w:rPr>
        <w:t>sobre o</w:t>
      </w:r>
      <w:r>
        <w:rPr>
          <w:spacing w:val="-3"/>
          <w:sz w:val="22"/>
        </w:rPr>
        <w:t xml:space="preserve"> </w:t>
      </w:r>
      <w:r>
        <w:rPr>
          <w:sz w:val="22"/>
        </w:rPr>
        <w:t>valor</w:t>
      </w:r>
      <w:r>
        <w:rPr>
          <w:spacing w:val="1"/>
          <w:sz w:val="22"/>
        </w:rPr>
        <w:t xml:space="preserve"> </w:t>
      </w:r>
      <w:r>
        <w:rPr>
          <w:sz w:val="22"/>
        </w:rPr>
        <w:t>estimado</w:t>
      </w:r>
      <w:r>
        <w:rPr>
          <w:spacing w:val="-2"/>
          <w:sz w:val="22"/>
        </w:rPr>
        <w:t xml:space="preserve"> </w:t>
      </w:r>
      <w:r>
        <w:rPr>
          <w:sz w:val="22"/>
        </w:rPr>
        <w:t>da contratação.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7" w:hanging="0"/>
        <w:jc w:val="both"/>
        <w:rPr>
          <w:sz w:val="22"/>
        </w:rPr>
      </w:pPr>
      <w:r>
        <w:rPr>
          <w:sz w:val="22"/>
        </w:rPr>
        <w:t>A aplicação das penalidades previstas neste item não exime a adjudicatária da reparação dos</w:t>
      </w:r>
      <w:r>
        <w:rPr>
          <w:spacing w:val="1"/>
          <w:sz w:val="22"/>
        </w:rPr>
        <w:t xml:space="preserve"> </w:t>
      </w:r>
      <w:r>
        <w:rPr>
          <w:sz w:val="22"/>
        </w:rPr>
        <w:t>eventuais</w:t>
      </w:r>
      <w:r>
        <w:rPr>
          <w:spacing w:val="-1"/>
          <w:sz w:val="22"/>
        </w:rPr>
        <w:t xml:space="preserve"> </w:t>
      </w:r>
      <w:r>
        <w:rPr>
          <w:sz w:val="22"/>
        </w:rPr>
        <w:t>danos,</w:t>
      </w:r>
      <w:r>
        <w:rPr>
          <w:spacing w:val="-2"/>
          <w:sz w:val="22"/>
        </w:rPr>
        <w:t xml:space="preserve"> </w:t>
      </w:r>
      <w:r>
        <w:rPr>
          <w:sz w:val="22"/>
        </w:rPr>
        <w:t>perdas</w:t>
      </w:r>
      <w:r>
        <w:rPr>
          <w:spacing w:val="-3"/>
          <w:sz w:val="22"/>
        </w:rPr>
        <w:t xml:space="preserve"> </w:t>
      </w:r>
      <w:r>
        <w:rPr>
          <w:sz w:val="22"/>
        </w:rPr>
        <w:t>ou</w:t>
      </w:r>
      <w:r>
        <w:rPr>
          <w:spacing w:val="-1"/>
          <w:sz w:val="22"/>
        </w:rPr>
        <w:t xml:space="preserve"> </w:t>
      </w:r>
      <w:r>
        <w:rPr>
          <w:sz w:val="22"/>
        </w:rPr>
        <w:t>prejuízos</w:t>
      </w:r>
      <w:r>
        <w:rPr>
          <w:spacing w:val="-3"/>
          <w:sz w:val="22"/>
        </w:rPr>
        <w:t xml:space="preserve"> </w:t>
      </w:r>
      <w:r>
        <w:rPr>
          <w:sz w:val="22"/>
        </w:rPr>
        <w:t>que sua</w:t>
      </w:r>
      <w:r>
        <w:rPr>
          <w:spacing w:val="-2"/>
          <w:sz w:val="22"/>
        </w:rPr>
        <w:t xml:space="preserve"> </w:t>
      </w:r>
      <w:r>
        <w:rPr>
          <w:sz w:val="22"/>
        </w:rPr>
        <w:t>conduta</w:t>
      </w:r>
      <w:r>
        <w:rPr>
          <w:spacing w:val="-1"/>
          <w:sz w:val="22"/>
        </w:rPr>
        <w:t xml:space="preserve"> </w:t>
      </w:r>
      <w:r>
        <w:rPr>
          <w:sz w:val="22"/>
        </w:rPr>
        <w:t>venha</w:t>
      </w:r>
      <w:r>
        <w:rPr>
          <w:spacing w:val="-1"/>
          <w:sz w:val="22"/>
        </w:rPr>
        <w:t xml:space="preserve"> </w:t>
      </w:r>
      <w:r>
        <w:rPr>
          <w:sz w:val="22"/>
        </w:rPr>
        <w:t>causar</w:t>
      </w:r>
      <w:r>
        <w:rPr>
          <w:spacing w:val="-3"/>
          <w:sz w:val="22"/>
        </w:rPr>
        <w:t xml:space="preserve"> </w:t>
      </w:r>
      <w:r>
        <w:rPr>
          <w:sz w:val="22"/>
        </w:rPr>
        <w:t>à</w:t>
      </w:r>
      <w:r>
        <w:rPr>
          <w:spacing w:val="-1"/>
          <w:sz w:val="22"/>
        </w:rPr>
        <w:t xml:space="preserve"> </w:t>
      </w:r>
      <w:r>
        <w:rPr>
          <w:sz w:val="22"/>
        </w:rPr>
        <w:t>Câmara</w:t>
      </w:r>
      <w:r>
        <w:rPr>
          <w:spacing w:val="-4"/>
          <w:sz w:val="22"/>
        </w:rPr>
        <w:t xml:space="preserve"> </w:t>
      </w:r>
      <w:r>
        <w:rPr>
          <w:sz w:val="22"/>
        </w:rPr>
        <w:t>Municipal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Uruguaiana.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014" w:right="0" w:hanging="850"/>
        <w:jc w:val="both"/>
        <w:rPr>
          <w:sz w:val="22"/>
        </w:rPr>
      </w:pPr>
      <w:r>
        <w:rPr>
          <w:sz w:val="22"/>
        </w:rPr>
        <w:t>Na</w:t>
      </w:r>
      <w:r>
        <w:rPr>
          <w:spacing w:val="-2"/>
          <w:sz w:val="22"/>
        </w:rPr>
        <w:t xml:space="preserve"> </w:t>
      </w:r>
      <w:r>
        <w:rPr>
          <w:sz w:val="22"/>
        </w:rPr>
        <w:t>aplicação</w:t>
      </w:r>
      <w:r>
        <w:rPr>
          <w:spacing w:val="-2"/>
          <w:sz w:val="22"/>
        </w:rPr>
        <w:t xml:space="preserve"> </w:t>
      </w:r>
      <w:r>
        <w:rPr>
          <w:sz w:val="22"/>
        </w:rPr>
        <w:t>destas</w:t>
      </w:r>
      <w:r>
        <w:rPr>
          <w:spacing w:val="-3"/>
          <w:sz w:val="22"/>
        </w:rPr>
        <w:t xml:space="preserve"> </w:t>
      </w:r>
      <w:r>
        <w:rPr>
          <w:sz w:val="22"/>
        </w:rPr>
        <w:t>sanções</w:t>
      </w:r>
      <w:r>
        <w:rPr>
          <w:spacing w:val="-2"/>
          <w:sz w:val="22"/>
        </w:rPr>
        <w:t xml:space="preserve"> </w:t>
      </w:r>
      <w:r>
        <w:rPr>
          <w:sz w:val="22"/>
        </w:rPr>
        <w:t>administrativas</w:t>
      </w:r>
      <w:r>
        <w:rPr>
          <w:spacing w:val="-1"/>
          <w:sz w:val="22"/>
        </w:rPr>
        <w:t xml:space="preserve"> </w:t>
      </w:r>
      <w:r>
        <w:rPr>
          <w:sz w:val="22"/>
        </w:rPr>
        <w:t>serão</w:t>
      </w:r>
      <w:r>
        <w:rPr>
          <w:spacing w:val="-4"/>
          <w:sz w:val="22"/>
        </w:rPr>
        <w:t xml:space="preserve"> </w:t>
      </w:r>
      <w:r>
        <w:rPr>
          <w:sz w:val="22"/>
        </w:rPr>
        <w:t>assegurados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contraditório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ampla</w:t>
      </w:r>
      <w:r>
        <w:rPr>
          <w:spacing w:val="-2"/>
          <w:sz w:val="22"/>
        </w:rPr>
        <w:t xml:space="preserve"> </w:t>
      </w:r>
      <w:r>
        <w:rPr>
          <w:sz w:val="22"/>
        </w:rPr>
        <w:t>defesa.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5" w:hanging="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caso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aplicação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multa,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adjudicatária</w:t>
      </w:r>
      <w:r>
        <w:rPr>
          <w:spacing w:val="1"/>
          <w:sz w:val="22"/>
        </w:rPr>
        <w:t xml:space="preserve"> </w:t>
      </w:r>
      <w:r>
        <w:rPr>
          <w:sz w:val="22"/>
        </w:rPr>
        <w:t>terá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prazo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dez</w:t>
      </w:r>
      <w:r>
        <w:rPr>
          <w:spacing w:val="1"/>
          <w:sz w:val="22"/>
        </w:rPr>
        <w:t xml:space="preserve"> </w:t>
      </w:r>
      <w:r>
        <w:rPr>
          <w:sz w:val="22"/>
        </w:rPr>
        <w:t>dias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recolher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52"/>
          <w:sz w:val="22"/>
        </w:rPr>
        <w:t xml:space="preserve"> </w:t>
      </w:r>
      <w:r>
        <w:rPr>
          <w:sz w:val="22"/>
        </w:rPr>
        <w:t>importância</w:t>
      </w:r>
      <w:r>
        <w:rPr>
          <w:spacing w:val="-1"/>
          <w:sz w:val="22"/>
        </w:rPr>
        <w:t xml:space="preserve"> </w:t>
      </w:r>
      <w:r>
        <w:rPr>
          <w:sz w:val="22"/>
        </w:rPr>
        <w:t>arbitrada, conforme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infração, contados</w:t>
      </w:r>
      <w:r>
        <w:rPr>
          <w:spacing w:val="-2"/>
          <w:sz w:val="22"/>
        </w:rPr>
        <w:t xml:space="preserve"> </w:t>
      </w:r>
      <w:r>
        <w:rPr>
          <w:sz w:val="22"/>
        </w:rPr>
        <w:t>do recebimento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notificação.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8" w:hanging="0"/>
        <w:jc w:val="both"/>
        <w:rPr>
          <w:sz w:val="22"/>
        </w:rPr>
      </w:pPr>
      <w:r>
        <w:rPr>
          <w:sz w:val="22"/>
        </w:rPr>
        <w:t>Nenhum pagamento será efetuado à adjudicatária enquanto pendente de liquidação qualquer</w:t>
      </w:r>
      <w:r>
        <w:rPr>
          <w:spacing w:val="1"/>
          <w:sz w:val="22"/>
        </w:rPr>
        <w:t xml:space="preserve"> </w:t>
      </w:r>
      <w:r>
        <w:rPr>
          <w:sz w:val="22"/>
        </w:rPr>
        <w:t>obrigação</w:t>
      </w:r>
      <w:r>
        <w:rPr>
          <w:spacing w:val="6"/>
          <w:sz w:val="22"/>
        </w:rPr>
        <w:t xml:space="preserve"> </w:t>
      </w:r>
      <w:r>
        <w:rPr>
          <w:sz w:val="22"/>
        </w:rPr>
        <w:t>financeira</w:t>
      </w:r>
      <w:r>
        <w:rPr>
          <w:spacing w:val="6"/>
          <w:sz w:val="22"/>
        </w:rPr>
        <w:t xml:space="preserve"> </w:t>
      </w:r>
      <w:r>
        <w:rPr>
          <w:sz w:val="22"/>
        </w:rPr>
        <w:t>que</w:t>
      </w:r>
      <w:r>
        <w:rPr>
          <w:spacing w:val="9"/>
          <w:sz w:val="22"/>
        </w:rPr>
        <w:t xml:space="preserve"> </w:t>
      </w:r>
      <w:r>
        <w:rPr>
          <w:sz w:val="22"/>
        </w:rPr>
        <w:t>lhe</w:t>
      </w:r>
      <w:r>
        <w:rPr>
          <w:spacing w:val="9"/>
          <w:sz w:val="22"/>
        </w:rPr>
        <w:t xml:space="preserve"> </w:t>
      </w:r>
      <w:r>
        <w:rPr>
          <w:sz w:val="22"/>
        </w:rPr>
        <w:t>for</w:t>
      </w:r>
      <w:r>
        <w:rPr>
          <w:spacing w:val="7"/>
          <w:sz w:val="22"/>
        </w:rPr>
        <w:t xml:space="preserve"> </w:t>
      </w:r>
      <w:r>
        <w:rPr>
          <w:sz w:val="22"/>
        </w:rPr>
        <w:t>imposta</w:t>
      </w:r>
      <w:r>
        <w:rPr>
          <w:spacing w:val="7"/>
          <w:sz w:val="22"/>
        </w:rPr>
        <w:t xml:space="preserve"> </w:t>
      </w:r>
      <w:r>
        <w:rPr>
          <w:sz w:val="22"/>
        </w:rPr>
        <w:t>em</w:t>
      </w:r>
      <w:r>
        <w:rPr>
          <w:spacing w:val="7"/>
          <w:sz w:val="22"/>
        </w:rPr>
        <w:t xml:space="preserve"> </w:t>
      </w:r>
      <w:r>
        <w:rPr>
          <w:sz w:val="22"/>
        </w:rPr>
        <w:t>virtude</w:t>
      </w:r>
      <w:r>
        <w:rPr>
          <w:spacing w:val="7"/>
          <w:sz w:val="22"/>
        </w:rPr>
        <w:t xml:space="preserve"> </w:t>
      </w:r>
      <w:r>
        <w:rPr>
          <w:sz w:val="22"/>
        </w:rPr>
        <w:t>de</w:t>
      </w:r>
      <w:r>
        <w:rPr>
          <w:spacing w:val="9"/>
          <w:sz w:val="22"/>
        </w:rPr>
        <w:t xml:space="preserve"> </w:t>
      </w:r>
      <w:r>
        <w:rPr>
          <w:sz w:val="22"/>
        </w:rPr>
        <w:t>penalidade</w:t>
      </w:r>
      <w:r>
        <w:rPr>
          <w:spacing w:val="9"/>
          <w:sz w:val="22"/>
        </w:rPr>
        <w:t xml:space="preserve"> </w:t>
      </w:r>
      <w:r>
        <w:rPr>
          <w:sz w:val="22"/>
        </w:rPr>
        <w:t>ou</w:t>
      </w:r>
      <w:r>
        <w:rPr>
          <w:spacing w:val="6"/>
          <w:sz w:val="22"/>
        </w:rPr>
        <w:t xml:space="preserve"> </w:t>
      </w:r>
      <w:r>
        <w:rPr>
          <w:sz w:val="22"/>
        </w:rPr>
        <w:t>inadimplência</w:t>
      </w:r>
      <w:r>
        <w:rPr>
          <w:spacing w:val="7"/>
          <w:sz w:val="22"/>
        </w:rPr>
        <w:t xml:space="preserve"> </w:t>
      </w:r>
      <w:r>
        <w:rPr>
          <w:sz w:val="22"/>
        </w:rPr>
        <w:t>contratual,</w:t>
      </w:r>
      <w:r>
        <w:rPr>
          <w:spacing w:val="9"/>
          <w:sz w:val="22"/>
        </w:rPr>
        <w:t xml:space="preserve"> </w:t>
      </w:r>
      <w:r>
        <w:rPr>
          <w:sz w:val="22"/>
        </w:rPr>
        <w:t>podendo</w:t>
      </w:r>
      <w:r>
        <w:rPr>
          <w:spacing w:val="-5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Câmara</w:t>
      </w:r>
      <w:r>
        <w:rPr>
          <w:spacing w:val="-1"/>
          <w:sz w:val="22"/>
        </w:rPr>
        <w:t xml:space="preserve"> </w:t>
      </w:r>
      <w:r>
        <w:rPr>
          <w:sz w:val="22"/>
        </w:rPr>
        <w:t>Municipal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</w:t>
      </w:r>
      <w:r>
        <w:rPr>
          <w:spacing w:val="-2"/>
          <w:sz w:val="22"/>
        </w:rPr>
        <w:t xml:space="preserve"> </w:t>
      </w:r>
      <w:r>
        <w:rPr>
          <w:sz w:val="22"/>
        </w:rPr>
        <w:t>efetuar</w:t>
      </w:r>
      <w:r>
        <w:rPr>
          <w:spacing w:val="-2"/>
          <w:sz w:val="22"/>
        </w:rPr>
        <w:t xml:space="preserve"> </w:t>
      </w:r>
      <w:r>
        <w:rPr>
          <w:sz w:val="22"/>
        </w:rPr>
        <w:t>as devidas</w:t>
      </w:r>
      <w:r>
        <w:rPr>
          <w:spacing w:val="-1"/>
          <w:sz w:val="22"/>
        </w:rPr>
        <w:t xml:space="preserve"> </w:t>
      </w:r>
      <w:r>
        <w:rPr>
          <w:sz w:val="22"/>
        </w:rPr>
        <w:t>compensações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1"/>
          <w:sz w:val="22"/>
        </w:rPr>
        <w:t xml:space="preserve"> </w:t>
      </w:r>
      <w:r>
        <w:rPr>
          <w:sz w:val="22"/>
        </w:rPr>
        <w:t>quitação</w:t>
      </w:r>
      <w:r>
        <w:rPr>
          <w:spacing w:val="-2"/>
          <w:sz w:val="22"/>
        </w:rPr>
        <w:t xml:space="preserve"> </w:t>
      </w:r>
      <w:r>
        <w:rPr>
          <w:sz w:val="22"/>
        </w:rPr>
        <w:t>dos</w:t>
      </w:r>
      <w:r>
        <w:rPr>
          <w:spacing w:val="-2"/>
          <w:sz w:val="22"/>
        </w:rPr>
        <w:t xml:space="preserve"> </w:t>
      </w:r>
      <w:r>
        <w:rPr>
          <w:sz w:val="22"/>
        </w:rPr>
        <w:t>débitos.</w:t>
      </w:r>
    </w:p>
    <w:p>
      <w:pPr>
        <w:pStyle w:val="Corpodotexto"/>
        <w:spacing w:before="3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4" w:leader="none"/>
        </w:tabs>
        <w:spacing w:lineRule="auto" w:line="240" w:before="1" w:after="0"/>
        <w:ind w:left="1014" w:right="0" w:hanging="850"/>
        <w:jc w:val="both"/>
        <w:rPr>
          <w:u w:val="none"/>
        </w:rPr>
      </w:pPr>
      <w:r>
        <w:rPr>
          <w:u w:val="single"/>
        </w:rPr>
        <w:t>CONDIÇÕES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PAGAMENTO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872" w:leader="none"/>
        </w:tabs>
        <w:spacing w:lineRule="auto" w:line="240" w:before="91" w:after="0"/>
        <w:ind w:left="164" w:right="424" w:hanging="0"/>
        <w:jc w:val="both"/>
        <w:rPr>
          <w:sz w:val="22"/>
        </w:rPr>
      </w:pPr>
      <w:r>
        <w:rPr>
          <w:sz w:val="22"/>
        </w:rPr>
        <w:t>O pagamento será efetuado será efetuado em parcela única, o qual será realizado em até 10 (dez)</w:t>
      </w:r>
      <w:r>
        <w:rPr>
          <w:spacing w:val="1"/>
          <w:sz w:val="22"/>
        </w:rPr>
        <w:t xml:space="preserve"> </w:t>
      </w:r>
      <w:r>
        <w:rPr>
          <w:sz w:val="22"/>
        </w:rPr>
        <w:t>dias da emissão do termo de recebimento definitivo, mediante a apresentação da Nota Fiscal dos bens no</w:t>
      </w:r>
      <w:r>
        <w:rPr>
          <w:spacing w:val="1"/>
          <w:sz w:val="22"/>
        </w:rPr>
        <w:t xml:space="preserve"> </w:t>
      </w:r>
      <w:r>
        <w:rPr>
          <w:sz w:val="22"/>
        </w:rPr>
        <w:t>setor</w:t>
      </w:r>
      <w:r>
        <w:rPr>
          <w:spacing w:val="-2"/>
          <w:sz w:val="22"/>
        </w:rPr>
        <w:t xml:space="preserve"> </w:t>
      </w:r>
      <w:r>
        <w:rPr>
          <w:sz w:val="22"/>
        </w:rPr>
        <w:t>financeiro da</w:t>
      </w:r>
      <w:r>
        <w:rPr>
          <w:spacing w:val="-1"/>
          <w:sz w:val="22"/>
        </w:rPr>
        <w:t xml:space="preserve"> </w:t>
      </w:r>
      <w:r>
        <w:rPr>
          <w:sz w:val="22"/>
        </w:rPr>
        <w:t>Câmara Municipal</w:t>
      </w:r>
      <w:r>
        <w:rPr>
          <w:spacing w:val="-1"/>
          <w:sz w:val="22"/>
        </w:rPr>
        <w:t xml:space="preserve"> </w:t>
      </w:r>
      <w:r>
        <w:rPr>
          <w:sz w:val="22"/>
        </w:rPr>
        <w:t>de Uruguaiana.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6"/>
        </w:numPr>
        <w:tabs>
          <w:tab w:val="clear" w:pos="720"/>
          <w:tab w:val="left" w:pos="1014" w:leader="none"/>
        </w:tabs>
        <w:spacing w:lineRule="auto" w:line="240" w:before="0" w:after="0"/>
        <w:ind w:left="1014" w:right="0" w:hanging="850"/>
        <w:jc w:val="both"/>
        <w:rPr>
          <w:u w:val="none"/>
        </w:rPr>
      </w:pPr>
      <w:r>
        <w:rPr>
          <w:u w:val="single"/>
        </w:rPr>
        <w:t>DOS</w:t>
      </w:r>
      <w:r>
        <w:rPr>
          <w:spacing w:val="-5"/>
          <w:u w:val="single"/>
        </w:rPr>
        <w:t xml:space="preserve"> </w:t>
      </w:r>
      <w:r>
        <w:rPr>
          <w:u w:val="single"/>
        </w:rPr>
        <w:t>RECURSOS</w:t>
      </w:r>
      <w:r>
        <w:rPr>
          <w:spacing w:val="-3"/>
          <w:u w:val="single"/>
        </w:rPr>
        <w:t xml:space="preserve"> </w:t>
      </w:r>
      <w:r>
        <w:rPr>
          <w:u w:val="single"/>
        </w:rPr>
        <w:t>ORÇAMENTÁRIOS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0" w:after="0"/>
        <w:ind w:left="164" w:right="429" w:hanging="0"/>
        <w:jc w:val="left"/>
        <w:rPr>
          <w:sz w:val="22"/>
        </w:rPr>
      </w:pPr>
      <w:r>
        <w:rPr>
          <w:sz w:val="22"/>
        </w:rPr>
        <w:t>Os</w:t>
      </w:r>
      <w:r>
        <w:rPr>
          <w:spacing w:val="5"/>
          <w:sz w:val="22"/>
        </w:rPr>
        <w:t xml:space="preserve"> </w:t>
      </w:r>
      <w:r>
        <w:rPr>
          <w:sz w:val="22"/>
        </w:rPr>
        <w:t>recursos</w:t>
      </w:r>
      <w:r>
        <w:rPr>
          <w:spacing w:val="5"/>
          <w:sz w:val="22"/>
        </w:rPr>
        <w:t xml:space="preserve"> </w:t>
      </w:r>
      <w:r>
        <w:rPr>
          <w:sz w:val="22"/>
        </w:rPr>
        <w:t>orçamentários</w:t>
      </w:r>
      <w:r>
        <w:rPr>
          <w:spacing w:val="5"/>
          <w:sz w:val="22"/>
        </w:rPr>
        <w:t xml:space="preserve"> </w:t>
      </w:r>
      <w:r>
        <w:rPr>
          <w:sz w:val="22"/>
        </w:rPr>
        <w:t>destinados</w:t>
      </w:r>
      <w:r>
        <w:rPr>
          <w:spacing w:val="5"/>
          <w:sz w:val="22"/>
        </w:rPr>
        <w:t xml:space="preserve"> </w:t>
      </w:r>
      <w:r>
        <w:rPr>
          <w:sz w:val="22"/>
        </w:rPr>
        <w:t>ao</w:t>
      </w:r>
      <w:r>
        <w:rPr>
          <w:spacing w:val="4"/>
          <w:sz w:val="22"/>
        </w:rPr>
        <w:t xml:space="preserve"> </w:t>
      </w:r>
      <w:r>
        <w:rPr>
          <w:sz w:val="22"/>
        </w:rPr>
        <w:t>pagamento</w:t>
      </w:r>
      <w:r>
        <w:rPr>
          <w:spacing w:val="3"/>
          <w:sz w:val="22"/>
        </w:rPr>
        <w:t xml:space="preserve"> </w:t>
      </w:r>
      <w:r>
        <w:rPr>
          <w:sz w:val="22"/>
        </w:rPr>
        <w:t>do</w:t>
      </w:r>
      <w:r>
        <w:rPr>
          <w:spacing w:val="4"/>
          <w:sz w:val="22"/>
        </w:rPr>
        <w:t xml:space="preserve"> </w:t>
      </w:r>
      <w:r>
        <w:rPr>
          <w:sz w:val="22"/>
        </w:rPr>
        <w:t>objeto</w:t>
      </w:r>
      <w:r>
        <w:rPr>
          <w:spacing w:val="4"/>
          <w:sz w:val="22"/>
        </w:rPr>
        <w:t xml:space="preserve"> </w:t>
      </w:r>
      <w:r>
        <w:rPr>
          <w:sz w:val="22"/>
        </w:rPr>
        <w:t>licitado</w:t>
      </w:r>
      <w:r>
        <w:rPr>
          <w:spacing w:val="4"/>
          <w:sz w:val="22"/>
        </w:rPr>
        <w:t xml:space="preserve"> </w:t>
      </w:r>
      <w:r>
        <w:rPr>
          <w:sz w:val="22"/>
        </w:rPr>
        <w:t>estão</w:t>
      </w:r>
      <w:r>
        <w:rPr>
          <w:spacing w:val="4"/>
          <w:sz w:val="22"/>
        </w:rPr>
        <w:t xml:space="preserve"> </w:t>
      </w:r>
      <w:r>
        <w:rPr>
          <w:sz w:val="22"/>
        </w:rPr>
        <w:t>previstos</w:t>
      </w:r>
      <w:r>
        <w:rPr>
          <w:spacing w:val="5"/>
          <w:sz w:val="22"/>
        </w:rPr>
        <w:t xml:space="preserve"> </w:t>
      </w:r>
      <w:r>
        <w:rPr>
          <w:sz w:val="22"/>
        </w:rPr>
        <w:t>às</w:t>
      </w:r>
      <w:r>
        <w:rPr>
          <w:spacing w:val="5"/>
          <w:sz w:val="22"/>
        </w:rPr>
        <w:t xml:space="preserve"> </w:t>
      </w:r>
      <w:r>
        <w:rPr>
          <w:sz w:val="22"/>
        </w:rPr>
        <w:t>contas</w:t>
      </w:r>
      <w:r>
        <w:rPr>
          <w:spacing w:val="-52"/>
          <w:sz w:val="22"/>
        </w:rPr>
        <w:t xml:space="preserve"> </w:t>
      </w:r>
      <w:r>
        <w:rPr>
          <w:sz w:val="22"/>
        </w:rPr>
        <w:t>das dotações:</w:t>
      </w:r>
    </w:p>
    <w:p>
      <w:pPr>
        <w:pStyle w:val="Corpodotexto"/>
        <w:spacing w:before="7" w:after="0"/>
        <w:rPr>
          <w:sz w:val="34"/>
        </w:rPr>
      </w:pPr>
      <w:r>
        <w:rPr>
          <w:sz w:val="34"/>
        </w:rPr>
      </w:r>
    </w:p>
    <w:p>
      <w:pPr>
        <w:pStyle w:val="Ttulo1"/>
        <w:ind w:left="504" w:right="975" w:hanging="0"/>
        <w:rPr>
          <w:u w:val="none"/>
        </w:rPr>
      </w:pPr>
      <w:bookmarkStart w:id="0" w:name="4.4.90.52.33.00.00_(3962)_–_Equipamentos"/>
      <w:bookmarkEnd w:id="0"/>
      <w:r>
        <w:rPr>
          <w:u w:val="none"/>
        </w:rPr>
        <w:t>4.4.90.52.33.00.00 (3962) – Equipamentos para áudio, vídeo e foto (permanente)</w:t>
      </w:r>
      <w:r>
        <w:rPr>
          <w:spacing w:val="1"/>
          <w:u w:val="none"/>
        </w:rPr>
        <w:t xml:space="preserve"> </w:t>
      </w:r>
      <w:r>
        <w:rPr>
          <w:u w:val="none"/>
        </w:rPr>
        <w:t>4.4.90.52.35.00.00</w:t>
      </w:r>
      <w:r>
        <w:rPr>
          <w:spacing w:val="-2"/>
          <w:u w:val="none"/>
        </w:rPr>
        <w:t xml:space="preserve"> </w:t>
      </w:r>
      <w:r>
        <w:rPr>
          <w:u w:val="none"/>
        </w:rPr>
        <w:t>(3963)</w:t>
      </w:r>
      <w:r>
        <w:rPr>
          <w:spacing w:val="-2"/>
          <w:u w:val="none"/>
        </w:rPr>
        <w:t xml:space="preserve"> </w:t>
      </w:r>
      <w:r>
        <w:rPr>
          <w:u w:val="none"/>
        </w:rPr>
        <w:t>–Equipamentos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processamento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dados</w:t>
      </w:r>
      <w:r>
        <w:rPr>
          <w:spacing w:val="-2"/>
          <w:u w:val="none"/>
        </w:rPr>
        <w:t xml:space="preserve"> </w:t>
      </w:r>
      <w:r>
        <w:rPr>
          <w:u w:val="none"/>
        </w:rPr>
        <w:t>(permanente)</w:t>
      </w:r>
    </w:p>
    <w:p>
      <w:pPr>
        <w:pStyle w:val="Corpodotexto"/>
        <w:spacing w:before="1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left"/>
        <w:rPr>
          <w:b/>
          <w:b/>
          <w:sz w:val="24"/>
        </w:rPr>
      </w:pPr>
      <w:r>
        <w:rPr>
          <w:b/>
          <w:sz w:val="24"/>
          <w:u w:val="single"/>
        </w:rPr>
        <w:t>DAS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DISPOSIÇÕES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GERAIS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8" w:hanging="0"/>
        <w:jc w:val="both"/>
        <w:rPr>
          <w:sz w:val="22"/>
        </w:rPr>
      </w:pPr>
      <w:r>
        <w:rPr>
          <w:sz w:val="22"/>
        </w:rPr>
        <w:t>O presente Edital e seus anexos, bem como, a proposta do Licitante vencedor, fazem parte</w:t>
      </w:r>
      <w:r>
        <w:rPr>
          <w:spacing w:val="1"/>
          <w:sz w:val="22"/>
        </w:rPr>
        <w:t xml:space="preserve"> </w:t>
      </w:r>
      <w:r>
        <w:rPr>
          <w:sz w:val="22"/>
        </w:rPr>
        <w:t>integrante</w:t>
      </w:r>
      <w:r>
        <w:rPr>
          <w:spacing w:val="-3"/>
          <w:sz w:val="22"/>
        </w:rPr>
        <w:t xml:space="preserve"> </w:t>
      </w:r>
      <w:r>
        <w:rPr>
          <w:sz w:val="22"/>
        </w:rPr>
        <w:t>do Contrato,</w:t>
      </w:r>
      <w:r>
        <w:rPr>
          <w:spacing w:val="1"/>
          <w:sz w:val="22"/>
        </w:rPr>
        <w:t xml:space="preserve"> </w:t>
      </w:r>
      <w:r>
        <w:rPr>
          <w:sz w:val="22"/>
        </w:rPr>
        <w:t>independentemente</w:t>
      </w:r>
      <w:r>
        <w:rPr>
          <w:spacing w:val="-1"/>
          <w:sz w:val="22"/>
        </w:rPr>
        <w:t xml:space="preserve"> </w:t>
      </w:r>
      <w:r>
        <w:rPr>
          <w:sz w:val="22"/>
        </w:rPr>
        <w:t>de transcrição.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968" w:leader="none"/>
        </w:tabs>
        <w:spacing w:lineRule="auto" w:line="240" w:before="120" w:after="0"/>
        <w:ind w:left="164" w:right="425" w:hanging="0"/>
        <w:jc w:val="both"/>
        <w:rPr>
          <w:sz w:val="22"/>
        </w:rPr>
      </w:pPr>
      <w:r>
        <w:rPr>
          <w:sz w:val="22"/>
        </w:rPr>
        <w:t>Em caso de discordância existentes entre as especificações no Sistema Eletrônico PREGÃO</w:t>
      </w:r>
      <w:r>
        <w:rPr>
          <w:spacing w:val="1"/>
          <w:sz w:val="22"/>
        </w:rPr>
        <w:t xml:space="preserve"> </w:t>
      </w:r>
      <w:r>
        <w:rPr>
          <w:sz w:val="22"/>
        </w:rPr>
        <w:t>ONLINE</w:t>
      </w:r>
      <w:r>
        <w:rPr>
          <w:spacing w:val="1"/>
          <w:sz w:val="22"/>
        </w:rPr>
        <w:t xml:space="preserve"> </w:t>
      </w:r>
      <w:r>
        <w:rPr>
          <w:sz w:val="22"/>
        </w:rPr>
        <w:t>BANRISUL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especificações</w:t>
      </w:r>
      <w:r>
        <w:rPr>
          <w:spacing w:val="-2"/>
          <w:sz w:val="22"/>
        </w:rPr>
        <w:t xml:space="preserve"> </w:t>
      </w:r>
      <w:r>
        <w:rPr>
          <w:sz w:val="22"/>
        </w:rPr>
        <w:t>constantes</w:t>
      </w:r>
      <w:r>
        <w:rPr>
          <w:spacing w:val="-2"/>
          <w:sz w:val="22"/>
        </w:rPr>
        <w:t xml:space="preserve"> </w:t>
      </w:r>
      <w:r>
        <w:rPr>
          <w:sz w:val="22"/>
        </w:rPr>
        <w:t>neste Edital,</w:t>
      </w:r>
      <w:r>
        <w:rPr>
          <w:spacing w:val="-2"/>
          <w:sz w:val="22"/>
        </w:rPr>
        <w:t xml:space="preserve"> </w:t>
      </w:r>
      <w:r>
        <w:rPr>
          <w:sz w:val="22"/>
        </w:rPr>
        <w:t>prevalecerão</w:t>
      </w:r>
      <w:r>
        <w:rPr>
          <w:spacing w:val="-1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últimas.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5" w:hanging="0"/>
        <w:jc w:val="both"/>
        <w:rPr>
          <w:sz w:val="22"/>
        </w:rPr>
      </w:pPr>
      <w:r>
        <w:rPr>
          <w:sz w:val="22"/>
        </w:rPr>
        <w:t>O preço de mercado e limite máximo a ser pago pela Câmara Municipal, encontram-se à</w:t>
      </w:r>
      <w:r>
        <w:rPr>
          <w:spacing w:val="1"/>
          <w:sz w:val="22"/>
        </w:rPr>
        <w:t xml:space="preserve"> </w:t>
      </w:r>
      <w:r>
        <w:rPr>
          <w:sz w:val="22"/>
        </w:rPr>
        <w:t>disposição dos interessados no processo que deu origem a esta Licitação, franqueado à vistas, diretamente</w:t>
      </w:r>
      <w:r>
        <w:rPr>
          <w:spacing w:val="-52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Setor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Licitações.</w:t>
      </w:r>
    </w:p>
    <w:p>
      <w:pPr>
        <w:sectPr>
          <w:headerReference w:type="default" r:id="rId40"/>
          <w:footerReference w:type="default" r:id="rId41"/>
          <w:type w:val="nextPage"/>
          <w:pgSz w:w="11906" w:h="16838"/>
          <w:pgMar w:left="1540" w:right="440" w:gutter="0" w:header="728" w:top="2020" w:footer="1198" w:bottom="14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2" w:hanging="0"/>
        <w:jc w:val="both"/>
        <w:rPr>
          <w:sz w:val="22"/>
        </w:rPr>
      </w:pPr>
      <w:r>
        <w:rPr>
          <w:sz w:val="22"/>
        </w:rPr>
        <w:t>A autoridade competente para aprovação do procedimento licitatório somente poderá revogá-lo</w:t>
      </w:r>
      <w:r>
        <w:rPr>
          <w:spacing w:val="1"/>
          <w:sz w:val="22"/>
        </w:rPr>
        <w:t xml:space="preserve"> </w:t>
      </w:r>
      <w:r>
        <w:rPr>
          <w:sz w:val="22"/>
        </w:rPr>
        <w:t>em face de razões de interesse público, por motivo de fato superveniente devidamente comprovado,</w:t>
      </w:r>
      <w:r>
        <w:rPr>
          <w:spacing w:val="1"/>
          <w:sz w:val="22"/>
        </w:rPr>
        <w:t xml:space="preserve"> </w:t>
      </w:r>
      <w:r>
        <w:rPr>
          <w:sz w:val="22"/>
        </w:rPr>
        <w:t>pertinente e suficiente para justificar tal conduta, devendo anulá-lo por ilegalidade, de ofício ou por</w:t>
      </w:r>
      <w:r>
        <w:rPr>
          <w:spacing w:val="1"/>
          <w:sz w:val="22"/>
        </w:rPr>
        <w:t xml:space="preserve"> </w:t>
      </w:r>
      <w:r>
        <w:rPr>
          <w:sz w:val="22"/>
        </w:rPr>
        <w:t>provocação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-1"/>
          <w:sz w:val="22"/>
        </w:rPr>
        <w:t xml:space="preserve"> </w:t>
      </w:r>
      <w:r>
        <w:rPr>
          <w:sz w:val="22"/>
        </w:rPr>
        <w:t>pessoa,</w:t>
      </w:r>
      <w:r>
        <w:rPr>
          <w:spacing w:val="-1"/>
          <w:sz w:val="22"/>
        </w:rPr>
        <w:t xml:space="preserve"> </w:t>
      </w:r>
      <w:r>
        <w:rPr>
          <w:sz w:val="22"/>
        </w:rPr>
        <w:t>mediante</w:t>
      </w:r>
      <w:r>
        <w:rPr>
          <w:spacing w:val="-3"/>
          <w:sz w:val="22"/>
        </w:rPr>
        <w:t xml:space="preserve"> </w:t>
      </w:r>
      <w:r>
        <w:rPr>
          <w:sz w:val="22"/>
        </w:rPr>
        <w:t>ato</w:t>
      </w:r>
      <w:r>
        <w:rPr>
          <w:spacing w:val="-2"/>
          <w:sz w:val="22"/>
        </w:rPr>
        <w:t xml:space="preserve"> </w:t>
      </w:r>
      <w:r>
        <w:rPr>
          <w:sz w:val="22"/>
        </w:rPr>
        <w:t>escrito e</w:t>
      </w:r>
      <w:r>
        <w:rPr>
          <w:spacing w:val="-2"/>
          <w:sz w:val="22"/>
        </w:rPr>
        <w:t xml:space="preserve"> </w:t>
      </w:r>
      <w:r>
        <w:rPr>
          <w:sz w:val="22"/>
        </w:rPr>
        <w:t>fundamentado.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90" w:after="0"/>
        <w:ind w:left="164" w:right="406" w:hanging="0"/>
        <w:jc w:val="both"/>
        <w:rPr>
          <w:sz w:val="22"/>
        </w:rPr>
      </w:pPr>
      <w:r>
        <w:rPr>
          <w:sz w:val="22"/>
        </w:rPr>
        <w:t>Após a homologação do resultado do Pregão, o proponente vencedor será convocado, para, no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prazo máximo de 05 (cinco) dias úteis, assinar o contrato, na forma de minuta apresentada no </w:t>
      </w:r>
      <w:r>
        <w:rPr>
          <w:b/>
          <w:sz w:val="22"/>
        </w:rPr>
        <w:t>Anexo IV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adaptada</w:t>
      </w:r>
      <w:r>
        <w:rPr>
          <w:spacing w:val="-2"/>
          <w:sz w:val="22"/>
        </w:rPr>
        <w:t xml:space="preserve"> </w:t>
      </w:r>
      <w:r>
        <w:rPr>
          <w:sz w:val="22"/>
        </w:rPr>
        <w:t>à proposta vencedora.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18" w:hanging="0"/>
        <w:jc w:val="both"/>
        <w:rPr>
          <w:sz w:val="22"/>
        </w:rPr>
      </w:pPr>
      <w:r>
        <w:rPr>
          <w:sz w:val="22"/>
        </w:rPr>
        <w:t>Os proponentes assumem todos os custos de preparação e apresentação de suas propostas e a</w:t>
      </w:r>
      <w:r>
        <w:rPr>
          <w:spacing w:val="1"/>
          <w:sz w:val="22"/>
        </w:rPr>
        <w:t xml:space="preserve"> </w:t>
      </w:r>
      <w:r>
        <w:rPr>
          <w:sz w:val="22"/>
        </w:rPr>
        <w:t>Câmara Municipal não será,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nenhum caso,</w:t>
      </w:r>
      <w:r>
        <w:rPr>
          <w:spacing w:val="1"/>
          <w:sz w:val="22"/>
        </w:rPr>
        <w:t xml:space="preserve"> </w:t>
      </w:r>
      <w:r>
        <w:rPr>
          <w:sz w:val="22"/>
        </w:rPr>
        <w:t>responsável</w:t>
      </w:r>
      <w:r>
        <w:rPr>
          <w:spacing w:val="1"/>
          <w:sz w:val="22"/>
        </w:rPr>
        <w:t xml:space="preserve"> </w:t>
      </w:r>
      <w:r>
        <w:rPr>
          <w:sz w:val="22"/>
        </w:rPr>
        <w:t>por esses</w:t>
      </w:r>
      <w:r>
        <w:rPr>
          <w:spacing w:val="1"/>
          <w:sz w:val="22"/>
        </w:rPr>
        <w:t xml:space="preserve"> </w:t>
      </w:r>
      <w:r>
        <w:rPr>
          <w:sz w:val="22"/>
        </w:rPr>
        <w:t>custos,</w:t>
      </w:r>
      <w:r>
        <w:rPr>
          <w:spacing w:val="1"/>
          <w:sz w:val="22"/>
        </w:rPr>
        <w:t xml:space="preserve"> </w:t>
      </w:r>
      <w:r>
        <w:rPr>
          <w:sz w:val="22"/>
        </w:rPr>
        <w:t>independentemente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condução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  <w:r>
        <w:rPr>
          <w:spacing w:val="-2"/>
          <w:sz w:val="22"/>
        </w:rPr>
        <w:t xml:space="preserve"> </w:t>
      </w:r>
      <w:r>
        <w:rPr>
          <w:sz w:val="22"/>
        </w:rPr>
        <w:t>do resultado do</w:t>
      </w:r>
      <w:r>
        <w:rPr>
          <w:spacing w:val="-2"/>
          <w:sz w:val="22"/>
        </w:rPr>
        <w:t xml:space="preserve"> </w:t>
      </w:r>
      <w:r>
        <w:rPr>
          <w:sz w:val="22"/>
        </w:rPr>
        <w:t>processo licitatório.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6" w:hanging="0"/>
        <w:jc w:val="both"/>
        <w:rPr>
          <w:sz w:val="22"/>
        </w:rPr>
      </w:pP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proponentes</w:t>
      </w:r>
      <w:r>
        <w:rPr>
          <w:spacing w:val="1"/>
          <w:sz w:val="22"/>
        </w:rPr>
        <w:t xml:space="preserve"> </w:t>
      </w:r>
      <w:r>
        <w:rPr>
          <w:sz w:val="22"/>
        </w:rPr>
        <w:t>são</w:t>
      </w:r>
      <w:r>
        <w:rPr>
          <w:spacing w:val="1"/>
          <w:sz w:val="22"/>
        </w:rPr>
        <w:t xml:space="preserve"> </w:t>
      </w:r>
      <w:r>
        <w:rPr>
          <w:sz w:val="22"/>
        </w:rPr>
        <w:t>responsáveis</w:t>
      </w:r>
      <w:r>
        <w:rPr>
          <w:spacing w:val="1"/>
          <w:sz w:val="22"/>
        </w:rPr>
        <w:t xml:space="preserve"> </w:t>
      </w:r>
      <w:r>
        <w:rPr>
          <w:sz w:val="22"/>
        </w:rPr>
        <w:t>pela</w:t>
      </w:r>
      <w:r>
        <w:rPr>
          <w:spacing w:val="1"/>
          <w:sz w:val="22"/>
        </w:rPr>
        <w:t xml:space="preserve"> </w:t>
      </w:r>
      <w:r>
        <w:rPr>
          <w:sz w:val="22"/>
        </w:rPr>
        <w:t>fidelidade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legitimidade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1"/>
          <w:sz w:val="22"/>
        </w:rPr>
        <w:t xml:space="preserve"> </w:t>
      </w:r>
      <w:r>
        <w:rPr>
          <w:sz w:val="22"/>
        </w:rPr>
        <w:t>informações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dos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 apresentados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-1"/>
          <w:sz w:val="22"/>
        </w:rPr>
        <w:t xml:space="preserve"> </w:t>
      </w:r>
      <w:r>
        <w:rPr>
          <w:sz w:val="22"/>
        </w:rPr>
        <w:t>fase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licitação.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6" w:hanging="0"/>
        <w:jc w:val="both"/>
        <w:rPr>
          <w:sz w:val="22"/>
        </w:rPr>
      </w:pPr>
      <w:r>
        <w:rPr>
          <w:sz w:val="22"/>
        </w:rPr>
        <w:t>Após a apresentação da proposta não caberá desistência, salvo por motivo justo decorrente de</w:t>
      </w:r>
      <w:r>
        <w:rPr>
          <w:spacing w:val="1"/>
          <w:sz w:val="22"/>
        </w:rPr>
        <w:t xml:space="preserve"> </w:t>
      </w:r>
      <w:r>
        <w:rPr>
          <w:sz w:val="22"/>
        </w:rPr>
        <w:t>fato</w:t>
      </w:r>
      <w:r>
        <w:rPr>
          <w:spacing w:val="-3"/>
          <w:sz w:val="22"/>
        </w:rPr>
        <w:t xml:space="preserve"> </w:t>
      </w:r>
      <w:r>
        <w:rPr>
          <w:sz w:val="22"/>
        </w:rPr>
        <w:t>superveniente e</w:t>
      </w:r>
      <w:r>
        <w:rPr>
          <w:spacing w:val="-2"/>
          <w:sz w:val="22"/>
        </w:rPr>
        <w:t xml:space="preserve"> </w:t>
      </w:r>
      <w:r>
        <w:rPr>
          <w:sz w:val="22"/>
        </w:rPr>
        <w:t>aceito</w:t>
      </w:r>
      <w:r>
        <w:rPr>
          <w:spacing w:val="-2"/>
          <w:sz w:val="22"/>
        </w:rPr>
        <w:t xml:space="preserve"> </w:t>
      </w:r>
      <w:r>
        <w:rPr>
          <w:sz w:val="22"/>
        </w:rPr>
        <w:t>pela</w:t>
      </w:r>
      <w:r>
        <w:rPr>
          <w:spacing w:val="-2"/>
          <w:sz w:val="22"/>
        </w:rPr>
        <w:t xml:space="preserve"> </w:t>
      </w:r>
      <w:r>
        <w:rPr>
          <w:sz w:val="22"/>
        </w:rPr>
        <w:t>pregoeira.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0" w:hanging="0"/>
        <w:jc w:val="both"/>
        <w:rPr>
          <w:sz w:val="22"/>
        </w:rPr>
      </w:pPr>
      <w:r>
        <w:rPr>
          <w:sz w:val="22"/>
        </w:rPr>
        <w:t>Não havendo expediente ou ocorrendo qualquer fato superveniente que impeça a realização do</w:t>
      </w:r>
      <w:r>
        <w:rPr>
          <w:spacing w:val="1"/>
          <w:sz w:val="22"/>
        </w:rPr>
        <w:t xml:space="preserve"> </w:t>
      </w:r>
      <w:r>
        <w:rPr>
          <w:sz w:val="22"/>
        </w:rPr>
        <w:t>certame na data marcada, a sessão será automaticamente transferida para o primeiro dia útil subsequente,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horário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local</w:t>
      </w:r>
      <w:r>
        <w:rPr>
          <w:spacing w:val="1"/>
          <w:sz w:val="22"/>
        </w:rPr>
        <w:t xml:space="preserve"> </w:t>
      </w:r>
      <w:r>
        <w:rPr>
          <w:sz w:val="22"/>
        </w:rPr>
        <w:t>aqui</w:t>
      </w:r>
      <w:r>
        <w:rPr>
          <w:spacing w:val="1"/>
          <w:sz w:val="22"/>
        </w:rPr>
        <w:t xml:space="preserve"> </w:t>
      </w:r>
      <w:r>
        <w:rPr>
          <w:sz w:val="22"/>
        </w:rPr>
        <w:t>estabelecidos,</w:t>
      </w:r>
      <w:r>
        <w:rPr>
          <w:spacing w:val="1"/>
          <w:sz w:val="22"/>
        </w:rPr>
        <w:t xml:space="preserve"> </w:t>
      </w:r>
      <w:r>
        <w:rPr>
          <w:sz w:val="22"/>
        </w:rPr>
        <w:t>desde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haja</w:t>
      </w:r>
      <w:r>
        <w:rPr>
          <w:spacing w:val="1"/>
          <w:sz w:val="22"/>
        </w:rPr>
        <w:t xml:space="preserve"> </w:t>
      </w:r>
      <w:r>
        <w:rPr>
          <w:sz w:val="22"/>
        </w:rPr>
        <w:t>comunicação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</w:t>
      </w:r>
      <w:r>
        <w:rPr>
          <w:spacing w:val="-2"/>
          <w:sz w:val="22"/>
        </w:rPr>
        <w:t xml:space="preserve"> </w:t>
      </w:r>
      <w:r>
        <w:rPr>
          <w:sz w:val="22"/>
        </w:rPr>
        <w:t>ou do</w:t>
      </w:r>
      <w:r>
        <w:rPr>
          <w:spacing w:val="-2"/>
          <w:sz w:val="22"/>
        </w:rPr>
        <w:t xml:space="preserve"> </w:t>
      </w:r>
      <w:r>
        <w:rPr>
          <w:sz w:val="22"/>
        </w:rPr>
        <w:t>Setor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Licitações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-1"/>
          <w:sz w:val="22"/>
        </w:rPr>
        <w:t xml:space="preserve"> </w:t>
      </w:r>
      <w:r>
        <w:rPr>
          <w:sz w:val="22"/>
        </w:rPr>
        <w:t>contrário.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014" w:right="0" w:hanging="850"/>
        <w:jc w:val="both"/>
        <w:rPr>
          <w:sz w:val="22"/>
        </w:rPr>
      </w:pPr>
      <w:r>
        <w:rPr>
          <w:sz w:val="22"/>
        </w:rPr>
        <w:t>Acompanham</w:t>
      </w:r>
      <w:r>
        <w:rPr>
          <w:spacing w:val="-1"/>
          <w:sz w:val="22"/>
        </w:rPr>
        <w:t xml:space="preserve"> </w:t>
      </w:r>
      <w:r>
        <w:rPr>
          <w:sz w:val="22"/>
        </w:rPr>
        <w:t>este</w:t>
      </w:r>
      <w:r>
        <w:rPr>
          <w:spacing w:val="-4"/>
          <w:sz w:val="22"/>
        </w:rPr>
        <w:t xml:space="preserve"> </w:t>
      </w:r>
      <w:r>
        <w:rPr>
          <w:sz w:val="22"/>
        </w:rPr>
        <w:t>Edital</w:t>
      </w:r>
      <w:r>
        <w:rPr>
          <w:spacing w:val="-1"/>
          <w:sz w:val="22"/>
        </w:rPr>
        <w:t xml:space="preserve"> </w:t>
      </w:r>
      <w:r>
        <w:rPr>
          <w:sz w:val="22"/>
        </w:rPr>
        <w:t>os</w:t>
      </w:r>
      <w:r>
        <w:rPr>
          <w:spacing w:val="-3"/>
          <w:sz w:val="22"/>
        </w:rPr>
        <w:t xml:space="preserve"> </w:t>
      </w:r>
      <w:r>
        <w:rPr>
          <w:sz w:val="22"/>
        </w:rPr>
        <w:t>seguintes</w:t>
      </w:r>
      <w:r>
        <w:rPr>
          <w:spacing w:val="-3"/>
          <w:sz w:val="22"/>
        </w:rPr>
        <w:t xml:space="preserve"> </w:t>
      </w:r>
      <w:r>
        <w:rPr>
          <w:sz w:val="22"/>
        </w:rPr>
        <w:t>anexos: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6" w:leader="none"/>
        </w:tabs>
        <w:spacing w:lineRule="exact" w:line="252" w:before="121" w:after="0"/>
        <w:ind w:left="1156" w:right="0" w:hanging="85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–</w:t>
      </w:r>
      <w:r>
        <w:rPr>
          <w:spacing w:val="-2"/>
          <w:sz w:val="22"/>
        </w:rPr>
        <w:t xml:space="preserve"> </w:t>
      </w:r>
      <w:r>
        <w:rPr>
          <w:sz w:val="22"/>
        </w:rPr>
        <w:t>Termo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Referência;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6" w:leader="none"/>
        </w:tabs>
        <w:spacing w:lineRule="exact" w:line="252" w:before="0" w:after="0"/>
        <w:ind w:left="1156" w:right="0" w:hanging="85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1"/>
          <w:sz w:val="22"/>
        </w:rPr>
        <w:t xml:space="preserve"> </w:t>
      </w:r>
      <w:r>
        <w:rPr>
          <w:sz w:val="22"/>
        </w:rPr>
        <w:t>II</w:t>
      </w:r>
      <w:r>
        <w:rPr>
          <w:spacing w:val="-2"/>
          <w:sz w:val="22"/>
        </w:rPr>
        <w:t xml:space="preserve"> </w:t>
      </w:r>
      <w:r>
        <w:rPr>
          <w:sz w:val="22"/>
        </w:rPr>
        <w:t>–</w:t>
      </w:r>
      <w:r>
        <w:rPr>
          <w:spacing w:val="-2"/>
          <w:sz w:val="22"/>
        </w:rPr>
        <w:t xml:space="preserve"> </w:t>
      </w:r>
      <w:r>
        <w:rPr>
          <w:sz w:val="22"/>
        </w:rPr>
        <w:t>Modelo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Declaração;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6" w:leader="none"/>
        </w:tabs>
        <w:spacing w:lineRule="exact" w:line="252" w:before="1" w:after="0"/>
        <w:ind w:left="1156" w:right="0" w:hanging="85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2"/>
          <w:sz w:val="22"/>
        </w:rPr>
        <w:t xml:space="preserve"> </w:t>
      </w:r>
      <w:r>
        <w:rPr>
          <w:sz w:val="22"/>
        </w:rPr>
        <w:t>III</w:t>
      </w:r>
      <w:r>
        <w:rPr>
          <w:spacing w:val="-1"/>
          <w:sz w:val="22"/>
        </w:rPr>
        <w:t xml:space="preserve"> </w:t>
      </w:r>
      <w:r>
        <w:rPr>
          <w:sz w:val="22"/>
        </w:rPr>
        <w:t>–</w:t>
      </w:r>
      <w:r>
        <w:rPr>
          <w:spacing w:val="-4"/>
          <w:sz w:val="22"/>
        </w:rPr>
        <w:t xml:space="preserve"> </w:t>
      </w:r>
      <w:r>
        <w:rPr>
          <w:sz w:val="22"/>
        </w:rPr>
        <w:t>Modelo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proposta</w:t>
      </w:r>
      <w:r>
        <w:rPr>
          <w:spacing w:val="-2"/>
          <w:sz w:val="22"/>
        </w:rPr>
        <w:t xml:space="preserve"> </w:t>
      </w:r>
      <w:r>
        <w:rPr>
          <w:sz w:val="22"/>
        </w:rPr>
        <w:t>financeira;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1156" w:leader="none"/>
        </w:tabs>
        <w:spacing w:lineRule="exact" w:line="252" w:before="0" w:after="0"/>
        <w:ind w:left="1156" w:right="0" w:hanging="85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2"/>
          <w:sz w:val="22"/>
        </w:rPr>
        <w:t xml:space="preserve"> </w:t>
      </w:r>
      <w:r>
        <w:rPr>
          <w:sz w:val="22"/>
        </w:rPr>
        <w:t>IV</w:t>
      </w:r>
      <w:r>
        <w:rPr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2"/>
          <w:sz w:val="22"/>
        </w:rPr>
        <w:t xml:space="preserve"> </w:t>
      </w:r>
      <w:r>
        <w:rPr>
          <w:sz w:val="22"/>
        </w:rPr>
        <w:t>Minuta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Contrato;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" w:after="0"/>
        <w:ind w:left="164" w:right="424" w:hanging="0"/>
        <w:jc w:val="both"/>
        <w:rPr>
          <w:sz w:val="22"/>
        </w:rPr>
      </w:pPr>
      <w:r>
        <w:rPr>
          <w:sz w:val="22"/>
        </w:rPr>
        <w:t>Na contagem dos prazos estabelecidos neste Edital e seus anexos, excluir-se-á o dia do início e</w:t>
      </w:r>
      <w:r>
        <w:rPr>
          <w:spacing w:val="1"/>
          <w:sz w:val="22"/>
        </w:rPr>
        <w:t xml:space="preserve"> </w:t>
      </w:r>
      <w:r>
        <w:rPr>
          <w:sz w:val="22"/>
        </w:rPr>
        <w:t>incluir-</w:t>
      </w:r>
      <w:r>
        <w:rPr>
          <w:spacing w:val="-2"/>
          <w:sz w:val="22"/>
        </w:rPr>
        <w:t xml:space="preserve"> </w:t>
      </w:r>
      <w:r>
        <w:rPr>
          <w:sz w:val="22"/>
        </w:rPr>
        <w:t>se-á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vencimento,</w:t>
      </w:r>
      <w:r>
        <w:rPr>
          <w:spacing w:val="-1"/>
          <w:sz w:val="22"/>
        </w:rPr>
        <w:t xml:space="preserve"> </w:t>
      </w:r>
      <w:r>
        <w:rPr>
          <w:sz w:val="22"/>
        </w:rPr>
        <w:t>vencendo-se</w:t>
      </w:r>
      <w:r>
        <w:rPr>
          <w:spacing w:val="-3"/>
          <w:sz w:val="22"/>
        </w:rPr>
        <w:t xml:space="preserve"> </w:t>
      </w:r>
      <w:r>
        <w:rPr>
          <w:sz w:val="22"/>
        </w:rPr>
        <w:t>os prazos</w:t>
      </w:r>
      <w:r>
        <w:rPr>
          <w:spacing w:val="-2"/>
          <w:sz w:val="22"/>
        </w:rPr>
        <w:t xml:space="preserve"> </w:t>
      </w:r>
      <w:r>
        <w:rPr>
          <w:sz w:val="22"/>
        </w:rPr>
        <w:t>somente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dias</w:t>
      </w:r>
      <w:r>
        <w:rPr>
          <w:spacing w:val="-2"/>
          <w:sz w:val="22"/>
        </w:rPr>
        <w:t xml:space="preserve"> </w:t>
      </w:r>
      <w:r>
        <w:rPr>
          <w:sz w:val="22"/>
        </w:rPr>
        <w:t>de expediente</w:t>
      </w:r>
      <w:r>
        <w:rPr>
          <w:spacing w:val="-1"/>
          <w:sz w:val="22"/>
        </w:rPr>
        <w:t xml:space="preserve"> </w:t>
      </w:r>
      <w:r>
        <w:rPr>
          <w:sz w:val="22"/>
        </w:rPr>
        <w:t>normais.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3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desatendimento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exigências</w:t>
      </w:r>
      <w:r>
        <w:rPr>
          <w:spacing w:val="1"/>
          <w:sz w:val="22"/>
        </w:rPr>
        <w:t xml:space="preserve"> </w:t>
      </w:r>
      <w:r>
        <w:rPr>
          <w:sz w:val="22"/>
        </w:rPr>
        <w:t>formais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essenciais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importará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afastamento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licitante, desde que sejam possíveis a aferição da sua qualificação e a exata compreensão da sua proposta,</w:t>
      </w:r>
      <w:r>
        <w:rPr>
          <w:spacing w:val="-52"/>
          <w:sz w:val="22"/>
        </w:rPr>
        <w:t xml:space="preserve"> </w:t>
      </w:r>
      <w:r>
        <w:rPr>
          <w:sz w:val="22"/>
        </w:rPr>
        <w:t>durante</w:t>
      </w:r>
      <w:r>
        <w:rPr>
          <w:spacing w:val="-3"/>
          <w:sz w:val="22"/>
        </w:rPr>
        <w:t xml:space="preserve"> </w:t>
      </w:r>
      <w:r>
        <w:rPr>
          <w:sz w:val="22"/>
        </w:rPr>
        <w:t>a realização da</w:t>
      </w:r>
      <w:r>
        <w:rPr>
          <w:spacing w:val="-1"/>
          <w:sz w:val="22"/>
        </w:rPr>
        <w:t xml:space="preserve"> </w:t>
      </w:r>
      <w:r>
        <w:rPr>
          <w:sz w:val="22"/>
        </w:rPr>
        <w:t>sessão pública</w:t>
      </w:r>
      <w:r>
        <w:rPr>
          <w:spacing w:val="-2"/>
          <w:sz w:val="22"/>
        </w:rPr>
        <w:t xml:space="preserve"> </w:t>
      </w:r>
      <w:r>
        <w:rPr>
          <w:sz w:val="22"/>
        </w:rPr>
        <w:t>de pregão.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17" w:hanging="0"/>
        <w:jc w:val="both"/>
        <w:rPr>
          <w:sz w:val="22"/>
        </w:rPr>
      </w:pPr>
      <w:r>
        <w:rPr>
          <w:sz w:val="22"/>
        </w:rPr>
        <w:t>Qualquer modificação no presente Edital será divulgada pela mesma forma que se divulgou o</w:t>
      </w:r>
      <w:r>
        <w:rPr>
          <w:spacing w:val="1"/>
          <w:sz w:val="22"/>
        </w:rPr>
        <w:t xml:space="preserve"> </w:t>
      </w:r>
      <w:r>
        <w:rPr>
          <w:sz w:val="22"/>
        </w:rPr>
        <w:t>texto original, reabrindo-se o prazo inicialmente estabelecido, exceto quando, inquestionavelmente, a</w:t>
      </w:r>
      <w:r>
        <w:rPr>
          <w:spacing w:val="1"/>
          <w:sz w:val="22"/>
        </w:rPr>
        <w:t xml:space="preserve"> </w:t>
      </w:r>
      <w:r>
        <w:rPr>
          <w:sz w:val="22"/>
        </w:rPr>
        <w:t>alteração</w:t>
      </w:r>
      <w:r>
        <w:rPr>
          <w:spacing w:val="-3"/>
          <w:sz w:val="22"/>
        </w:rPr>
        <w:t xml:space="preserve"> </w:t>
      </w:r>
      <w:r>
        <w:rPr>
          <w:sz w:val="22"/>
        </w:rPr>
        <w:t>não afetar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formulação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proposta.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3" w:hanging="0"/>
        <w:jc w:val="both"/>
        <w:rPr>
          <w:sz w:val="22"/>
        </w:rPr>
      </w:pPr>
      <w:r>
        <w:rPr>
          <w:sz w:val="22"/>
        </w:rPr>
        <w:t>As normas que disciplinam este Pregão serão sempre interpretadas em favor da ampliação da</w:t>
      </w:r>
      <w:r>
        <w:rPr>
          <w:spacing w:val="1"/>
          <w:sz w:val="22"/>
        </w:rPr>
        <w:t xml:space="preserve"> </w:t>
      </w:r>
      <w:r>
        <w:rPr>
          <w:sz w:val="22"/>
        </w:rPr>
        <w:t>disputa entre os interessados, sem comprometimento do interesse da Administração, a finalidade e a</w:t>
      </w:r>
      <w:r>
        <w:rPr>
          <w:spacing w:val="1"/>
          <w:sz w:val="22"/>
        </w:rPr>
        <w:t xml:space="preserve"> </w:t>
      </w:r>
      <w:r>
        <w:rPr>
          <w:sz w:val="22"/>
        </w:rPr>
        <w:t>segurança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contratação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princípios</w:t>
      </w:r>
      <w:r>
        <w:rPr>
          <w:spacing w:val="-2"/>
          <w:sz w:val="22"/>
        </w:rPr>
        <w:t xml:space="preserve"> </w:t>
      </w:r>
      <w:r>
        <w:rPr>
          <w:sz w:val="22"/>
        </w:rPr>
        <w:t>jurídicos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regem as</w:t>
      </w:r>
      <w:r>
        <w:rPr>
          <w:spacing w:val="1"/>
          <w:sz w:val="22"/>
        </w:rPr>
        <w:t xml:space="preserve"> </w:t>
      </w:r>
      <w:r>
        <w:rPr>
          <w:sz w:val="22"/>
        </w:rPr>
        <w:t>licitações.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1014" w:leader="none"/>
        </w:tabs>
        <w:spacing w:lineRule="auto" w:line="240" w:before="119" w:after="0"/>
        <w:ind w:left="1014" w:right="0" w:hanging="850"/>
        <w:jc w:val="both"/>
        <w:rPr>
          <w:sz w:val="22"/>
        </w:rPr>
      </w:pPr>
      <w:r>
        <w:rPr>
          <w:sz w:val="22"/>
        </w:rPr>
        <w:t>Fica</w:t>
      </w:r>
      <w:r>
        <w:rPr>
          <w:spacing w:val="-5"/>
          <w:sz w:val="22"/>
        </w:rPr>
        <w:t xml:space="preserve"> </w:t>
      </w:r>
      <w:r>
        <w:rPr>
          <w:sz w:val="22"/>
        </w:rPr>
        <w:t>eleito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Foro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Uruguaiana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dirimir</w:t>
      </w:r>
      <w:r>
        <w:rPr>
          <w:spacing w:val="-1"/>
          <w:sz w:val="22"/>
        </w:rPr>
        <w:t xml:space="preserve"> </w:t>
      </w:r>
      <w:r>
        <w:rPr>
          <w:sz w:val="22"/>
        </w:rPr>
        <w:t>controvérsias</w:t>
      </w:r>
      <w:r>
        <w:rPr>
          <w:spacing w:val="-4"/>
          <w:sz w:val="22"/>
        </w:rPr>
        <w:t xml:space="preserve"> </w:t>
      </w:r>
      <w:r>
        <w:rPr>
          <w:sz w:val="22"/>
        </w:rPr>
        <w:t>resultantes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presente</w:t>
      </w:r>
      <w:r>
        <w:rPr>
          <w:spacing w:val="-2"/>
          <w:sz w:val="22"/>
        </w:rPr>
        <w:t xml:space="preserve"> </w:t>
      </w:r>
      <w:r>
        <w:rPr>
          <w:sz w:val="22"/>
        </w:rPr>
        <w:t>Edital.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7" w:after="0"/>
        <w:rPr>
          <w:sz w:val="34"/>
        </w:rPr>
      </w:pPr>
      <w:r>
        <w:rPr>
          <w:sz w:val="34"/>
        </w:rPr>
      </w:r>
    </w:p>
    <w:p>
      <w:pPr>
        <w:pStyle w:val="Normal"/>
        <w:spacing w:before="0" w:after="0"/>
        <w:ind w:left="4960" w:right="0" w:hanging="0"/>
        <w:jc w:val="left"/>
        <w:rPr>
          <w:sz w:val="24"/>
        </w:rPr>
      </w:pPr>
      <w:bookmarkStart w:id="1" w:name="Uruguaiana_(RS),_em_17_de_Fevereiro_de_2"/>
      <w:bookmarkEnd w:id="1"/>
      <w:r>
        <w:rPr>
          <w:sz w:val="24"/>
        </w:rPr>
        <w:t>Uruguaiana</w:t>
      </w:r>
      <w:r>
        <w:rPr>
          <w:spacing w:val="1"/>
          <w:sz w:val="24"/>
        </w:rPr>
        <w:t xml:space="preserve"> </w:t>
      </w:r>
      <w:r>
        <w:rPr>
          <w:sz w:val="24"/>
        </w:rPr>
        <w:t>(RS),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58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Fevereiro de</w:t>
      </w:r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sectPr>
          <w:headerReference w:type="default" r:id="rId42"/>
          <w:footerReference w:type="default" r:id="rId43"/>
          <w:type w:val="nextPage"/>
          <w:pgSz w:w="11906" w:h="16838"/>
          <w:pgMar w:left="1540" w:right="440" w:gutter="0" w:header="728" w:top="2020" w:footer="1198" w:bottom="15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tulo2"/>
        <w:spacing w:lineRule="exact" w:line="252" w:before="91" w:after="0"/>
        <w:ind w:left="1028" w:right="25" w:hanging="0"/>
        <w:jc w:val="center"/>
        <w:rPr>
          <w:sz w:val="20"/>
        </w:rPr>
      </w:pPr>
      <w:r>
        <w:rPr/>
        <w:t>Sonia</w:t>
      </w:r>
      <w:r>
        <w:rPr>
          <w:spacing w:val="-3"/>
        </w:rPr>
        <w:t xml:space="preserve"> </w:t>
      </w:r>
      <w:r>
        <w:rPr/>
        <w:t>Regina</w:t>
      </w:r>
      <w:r>
        <w:rPr>
          <w:spacing w:val="-4"/>
        </w:rPr>
        <w:t xml:space="preserve"> </w:t>
      </w:r>
      <w:r>
        <w:rPr/>
        <w:t>Marques</w:t>
      </w:r>
      <w:r>
        <w:rPr>
          <w:spacing w:val="-3"/>
        </w:rPr>
        <w:t xml:space="preserve"> </w:t>
      </w:r>
      <w:r>
        <w:rPr/>
        <w:t>Silveira</w:t>
      </w:r>
    </w:p>
    <w:p>
      <w:pPr>
        <w:pStyle w:val="Corpodotexto"/>
        <w:spacing w:lineRule="exact" w:line="252"/>
        <w:ind w:left="1028" w:right="25" w:hanging="0"/>
        <w:jc w:val="center"/>
        <w:rPr>
          <w:sz w:val="20"/>
        </w:rPr>
      </w:pPr>
      <w:r>
        <w:rPr/>
        <w:t>Pregoeira</w:t>
      </w:r>
      <w:r>
        <w:rPr>
          <w:spacing w:val="-5"/>
        </w:rPr>
        <w:t xml:space="preserve"> </w:t>
      </w:r>
      <w:r>
        <w:rPr/>
        <w:t>Oficial</w:t>
      </w:r>
    </w:p>
    <w:p>
      <w:pPr>
        <w:pStyle w:val="Ttulo2"/>
        <w:spacing w:lineRule="exact" w:line="252" w:before="91" w:after="0"/>
        <w:ind w:left="1033" w:right="1025" w:hanging="0"/>
        <w:jc w:val="center"/>
        <w:rPr>
          <w:sz w:val="20"/>
        </w:rPr>
      </w:pPr>
      <w:r>
        <w:br w:type="column"/>
      </w:r>
      <w:r>
        <w:rPr/>
        <w:t>Ver.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Roberto</w:t>
      </w:r>
      <w:r>
        <w:rPr>
          <w:spacing w:val="-6"/>
        </w:rPr>
        <w:t xml:space="preserve"> </w:t>
      </w:r>
      <w:r>
        <w:rPr/>
        <w:t>Inda</w:t>
      </w:r>
      <w:r>
        <w:rPr>
          <w:spacing w:val="-3"/>
        </w:rPr>
        <w:t xml:space="preserve"> </w:t>
      </w:r>
      <w:r>
        <w:rPr/>
        <w:t>Kleinübing</w:t>
      </w:r>
    </w:p>
    <w:p>
      <w:pPr>
        <w:pStyle w:val="Corpodotexto"/>
        <w:spacing w:lineRule="exact" w:line="252"/>
        <w:ind w:left="1033" w:right="1023" w:hanging="0"/>
        <w:jc w:val="center"/>
        <w:rPr>
          <w:sz w:val="20"/>
        </w:rPr>
      </w:pPr>
      <w:r>
        <w:rPr/>
        <w:t>Presidente</w:t>
      </w:r>
    </w:p>
    <w:p>
      <w:pPr>
        <w:sectPr>
          <w:type w:val="continuous"/>
          <w:pgSz w:w="11906" w:h="16838"/>
          <w:pgMar w:left="1540" w:right="440" w:gutter="0" w:header="728" w:top="2020" w:footer="1198" w:bottom="1540"/>
          <w:cols w:num="2" w:equalWidth="false" w:sep="false">
            <w:col w:w="3997" w:space="420"/>
            <w:col w:w="5508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20"/>
        </w:rPr>
      </w:pPr>
      <w:r>
        <w:rPr>
          <w:sz w:val="20"/>
        </w:rPr>
      </w:r>
    </w:p>
    <w:p>
      <w:pPr>
        <w:pStyle w:val="Ttulo2"/>
        <w:spacing w:before="90" w:after="0"/>
        <w:ind w:left="2072" w:right="2314" w:hanging="0"/>
        <w:jc w:val="center"/>
        <w:rPr>
          <w:sz w:val="20"/>
        </w:rPr>
      </w:pPr>
      <w:bookmarkStart w:id="2" w:name="ANEXO_I"/>
      <w:bookmarkEnd w:id="2"/>
      <w:r>
        <w:rPr>
          <w:u w:val="single"/>
        </w:rPr>
        <w:t>ANEXO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</w:p>
    <w:p>
      <w:pPr>
        <w:pStyle w:val="Normal"/>
        <w:spacing w:before="1" w:after="0"/>
        <w:ind w:left="2072" w:right="2314" w:hanging="0"/>
        <w:jc w:val="center"/>
        <w:rPr>
          <w:b/>
          <w:b/>
          <w:sz w:val="22"/>
        </w:rPr>
      </w:pPr>
      <w:r>
        <w:rPr>
          <w:b/>
          <w:sz w:val="22"/>
          <w:u w:val="single"/>
        </w:rPr>
        <w:t>PROCESSO</w:t>
      </w:r>
      <w:r>
        <w:rPr>
          <w:b/>
          <w:spacing w:val="-12"/>
          <w:sz w:val="22"/>
          <w:u w:val="single"/>
        </w:rPr>
        <w:t xml:space="preserve"> </w:t>
      </w:r>
      <w:r>
        <w:rPr>
          <w:b/>
          <w:sz w:val="22"/>
          <w:u w:val="single"/>
        </w:rPr>
        <w:t>LICITATÓRIO</w:t>
      </w:r>
      <w:r>
        <w:rPr>
          <w:b/>
          <w:spacing w:val="-13"/>
          <w:sz w:val="22"/>
          <w:u w:val="single"/>
        </w:rPr>
        <w:t xml:space="preserve"> </w:t>
      </w:r>
      <w:r>
        <w:rPr>
          <w:b/>
          <w:sz w:val="22"/>
          <w:u w:val="single"/>
        </w:rPr>
        <w:t>Nº</w:t>
      </w:r>
      <w:r>
        <w:rPr>
          <w:b/>
          <w:spacing w:val="-13"/>
          <w:sz w:val="22"/>
          <w:u w:val="single"/>
        </w:rPr>
        <w:t xml:space="preserve"> </w:t>
      </w:r>
      <w:r>
        <w:rPr>
          <w:b/>
          <w:sz w:val="22"/>
          <w:u w:val="single"/>
        </w:rPr>
        <w:t>02/20212</w:t>
      </w:r>
    </w:p>
    <w:p>
      <w:pPr>
        <w:pStyle w:val="Ttulo1"/>
        <w:spacing w:before="1" w:after="0"/>
        <w:ind w:left="2096" w:right="2365" w:hanging="0"/>
        <w:jc w:val="center"/>
        <w:rPr>
          <w:u w:val="none"/>
        </w:rPr>
      </w:pPr>
      <w:r>
        <w:rPr>
          <w:spacing w:val="-5"/>
          <w:u w:val="single"/>
        </w:rPr>
        <w:t>MODALIDADE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PREGÃO</w:t>
      </w:r>
      <w:r>
        <w:rPr>
          <w:spacing w:val="1"/>
          <w:u w:val="single"/>
        </w:rPr>
        <w:t xml:space="preserve"> </w:t>
      </w:r>
      <w:r>
        <w:rPr>
          <w:spacing w:val="-5"/>
          <w:u w:val="single"/>
        </w:rPr>
        <w:t>ELETRÔNICO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Nº</w:t>
      </w:r>
      <w:r>
        <w:rPr>
          <w:spacing w:val="-23"/>
          <w:u w:val="single"/>
        </w:rPr>
        <w:t xml:space="preserve"> </w:t>
      </w:r>
      <w:r>
        <w:rPr>
          <w:spacing w:val="-5"/>
          <w:u w:val="single"/>
        </w:rPr>
        <w:t>02/2022</w:t>
      </w:r>
    </w:p>
    <w:p>
      <w:pPr>
        <w:pStyle w:val="Corpodotexto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Ttulo2"/>
        <w:spacing w:lineRule="exact" w:line="252" w:before="91" w:after="0"/>
        <w:ind w:left="2072" w:right="2318" w:hanging="0"/>
        <w:jc w:val="center"/>
        <w:rPr>
          <w:sz w:val="20"/>
        </w:rPr>
      </w:pPr>
      <w:r>
        <w:rPr>
          <w:u w:val="single"/>
        </w:rPr>
        <w:t>TERMO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REFERÊNCIA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384" w:leader="none"/>
        </w:tabs>
        <w:spacing w:lineRule="exact" w:line="252" w:before="0" w:after="0"/>
        <w:ind w:left="383" w:right="8484" w:hanging="384"/>
        <w:jc w:val="left"/>
        <w:rPr>
          <w:b/>
          <w:b/>
          <w:sz w:val="22"/>
        </w:rPr>
      </w:pPr>
      <w:r>
        <w:rPr>
          <w:b/>
          <w:sz w:val="22"/>
          <w:u w:val="single"/>
        </w:rPr>
        <w:t>OBJETO</w:t>
      </w:r>
    </w:p>
    <w:p>
      <w:pPr>
        <w:pStyle w:val="Corpodotexto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872" w:leader="none"/>
        </w:tabs>
        <w:spacing w:lineRule="auto" w:line="240" w:before="91" w:after="0"/>
        <w:ind w:left="164" w:right="414" w:hanging="0"/>
        <w:jc w:val="both"/>
        <w:rPr>
          <w:sz w:val="22"/>
        </w:rPr>
      </w:pPr>
      <w:r>
        <w:rPr>
          <w:sz w:val="22"/>
        </w:rPr>
        <w:t xml:space="preserve">O presente Pregão tem por objeto </w:t>
      </w:r>
      <w:r>
        <w:rPr>
          <w:b/>
          <w:sz w:val="22"/>
        </w:rPr>
        <w:t>Aquisição de equipamentos de som, imagem e materiais de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 xml:space="preserve">informática para a Câmara Municipal de Uruguaiana, </w:t>
      </w:r>
      <w:r>
        <w:rPr>
          <w:sz w:val="22"/>
        </w:rPr>
        <w:t>de acordo com as condições e especificações</w:t>
      </w:r>
      <w:r>
        <w:rPr>
          <w:spacing w:val="1"/>
          <w:sz w:val="22"/>
        </w:rPr>
        <w:t xml:space="preserve"> </w:t>
      </w:r>
      <w:r>
        <w:rPr>
          <w:sz w:val="22"/>
        </w:rPr>
        <w:t>constantes deste</w:t>
      </w:r>
      <w:r>
        <w:rPr>
          <w:spacing w:val="-2"/>
          <w:sz w:val="22"/>
        </w:rPr>
        <w:t xml:space="preserve"> </w:t>
      </w:r>
      <w:r>
        <w:rPr>
          <w:sz w:val="22"/>
        </w:rPr>
        <w:t>Termo de</w:t>
      </w:r>
      <w:r>
        <w:rPr>
          <w:spacing w:val="-1"/>
          <w:sz w:val="22"/>
        </w:rPr>
        <w:t xml:space="preserve"> </w:t>
      </w:r>
      <w:r>
        <w:rPr>
          <w:sz w:val="22"/>
        </w:rPr>
        <w:t>Referência.</w:t>
      </w:r>
    </w:p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p>
      <w:pPr>
        <w:pStyle w:val="Ttulo2"/>
        <w:jc w:val="both"/>
        <w:rPr>
          <w:sz w:val="20"/>
        </w:rPr>
      </w:pPr>
      <w:r>
        <w:rPr/>
        <w:t xml:space="preserve">1.1.2  </w:t>
      </w:r>
      <w:r>
        <w:rPr>
          <w:spacing w:val="41"/>
        </w:rPr>
        <w:t xml:space="preserve"> </w:t>
      </w:r>
      <w:r>
        <w:rPr>
          <w:u w:val="single"/>
        </w:rPr>
        <w:t>OBJETO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CARACTERÍSTICAS</w:t>
      </w:r>
      <w:r>
        <w:rPr>
          <w:spacing w:val="-1"/>
          <w:u w:val="single"/>
        </w:rPr>
        <w:t xml:space="preserve"> </w:t>
      </w:r>
      <w:r>
        <w:rPr>
          <w:u w:val="single"/>
        </w:rPr>
        <w:t>TÉCNICAS</w:t>
      </w:r>
      <w:r>
        <w:rPr>
          <w:spacing w:val="-1"/>
          <w:u w:val="single"/>
        </w:rPr>
        <w:t xml:space="preserve"> </w:t>
      </w:r>
      <w:r>
        <w:rPr>
          <w:u w:val="single"/>
        </w:rPr>
        <w:t>GERAIS MÍNIMAS</w:t>
      </w:r>
      <w:r>
        <w:rPr>
          <w:spacing w:val="-1"/>
          <w:u w:val="single"/>
        </w:rPr>
        <w:t xml:space="preserve"> </w:t>
      </w:r>
      <w:r>
        <w:rPr>
          <w:u w:val="single"/>
        </w:rPr>
        <w:t>OBRIGATÓRIAS</w:t>
      </w:r>
    </w:p>
    <w:p>
      <w:pPr>
        <w:pStyle w:val="Corpodotexto"/>
        <w:spacing w:before="1" w:after="1"/>
        <w:rPr>
          <w:b/>
          <w:b/>
        </w:rPr>
      </w:pPr>
      <w:r>
        <w:rPr>
          <w:b/>
        </w:rPr>
      </w: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588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124" w:right="120" w:hanging="0"/>
              <w:jc w:val="center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348" w:right="149" w:hanging="184"/>
              <w:rPr>
                <w:b/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Quantidade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Item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2943" w:right="2940" w:hanging="0"/>
              <w:jc w:val="center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Item</w:t>
            </w:r>
          </w:p>
        </w:tc>
      </w:tr>
      <w:tr>
        <w:trPr>
          <w:trHeight w:val="1492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Controladora 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Joystick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Câmeras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especificação técnica: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5" w:leader="none"/>
                <w:tab w:val="left" w:pos="826" w:leader="none"/>
                <w:tab w:val="left" w:pos="1409" w:leader="none"/>
                <w:tab w:val="left" w:pos="3265" w:leader="none"/>
                <w:tab w:val="left" w:pos="4265" w:leader="none"/>
                <w:tab w:val="left" w:pos="6106" w:leader="none"/>
              </w:tabs>
              <w:spacing w:lineRule="auto" w:line="240" w:before="1" w:after="0"/>
              <w:ind w:left="54" w:right="84" w:hanging="0"/>
              <w:jc w:val="left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transmissão: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1200bps,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2400bps,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4800bps,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9600bps,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19200bps;</w:t>
              <w:tab/>
              <w:t>•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Comunicação: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RS232,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RS422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RS485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Full-duplex;</w:t>
              <w:tab/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Interface: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linha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pressão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interface 232;</w:t>
              <w:tab/>
              <w:t>•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Visor: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LCD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(95 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mm);</w:t>
              <w:tab/>
              <w:t>• Fonte de alimentação: DC 12V / 2A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bivolt;</w:t>
              <w:tab/>
              <w:t>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Protocolo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suportados: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Pelco-D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Pelco-P;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5" w:leader="none"/>
              </w:tabs>
              <w:spacing w:lineRule="exact" w:line="225" w:before="0" w:after="0"/>
              <w:ind w:left="174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Controladora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câmeras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PTZ,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 teclado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joystick</w:t>
            </w:r>
          </w:p>
        </w:tc>
      </w:tr>
      <w:tr>
        <w:trPr>
          <w:trHeight w:val="357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160" w:hanging="0"/>
              <w:rPr>
                <w:sz w:val="20"/>
              </w:rPr>
            </w:pPr>
            <w:r>
              <w:rPr>
                <w:sz w:val="20"/>
              </w:rPr>
              <w:t>Amplificador de 4 Canais com a seguinte configuração: Amplificador de potência 3100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watts RMS, classe D; 4 canais - Saída automática do cortador curto-circuito, sobrecarga,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temperatura excessiva, atraso de início e outra proteção - Amplificador com sistema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atraso de início para proteger os alto-falantes de choques e danos. - Entradas balanceadas.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Conector de saída SPEAKON. - Estrutura de rack padrão 483mm. - Seção do amplificador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potência de comutação com seção separada do sistema de refrigeração. - Ventilador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refrigeração com controle avançado de circuito CVT. - Design 1U. - Saída (8 Ohms @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1kHz): 4x500W • Saída (4 Ohms @ 1kHz): 4x775W. - Bridge (8 Ohms @ 1kHz):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2x1550W. -Resposta de frequência: 20Hz~20kHz ±3dB. - Sensibilidade de entrada: +4dB*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(1,23V). - Impedância de entrada: 10kO (Balanceado). - Relação S/N: =80dB. - Conector: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Entrada (CH1-2): Conector de entrada XLR; Saída (CH1-2): SPEAKON Output.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Alimentação: fonte de alimentação CA. - Luzes indicadoras: Indicador de Potência x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(Verde), Indicador de Entrada x 2 (Amarelo), Indicador de Pico x 2 (Vermelho); Indicador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proteção de feedback x 1 (vermelho). - Faixa de temperatura de trabalho: 0~50¿ - Faixa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umidade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90%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RH.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shd w:fill="FFFF00" w:val="clear"/>
              </w:rPr>
              <w:t>Similar</w:t>
            </w:r>
            <w:r>
              <w:rPr>
                <w:spacing w:val="1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ao Arcano Bigrade-4Pentax</w:t>
            </w:r>
          </w:p>
        </w:tc>
      </w:tr>
      <w:tr>
        <w:trPr>
          <w:trHeight w:val="3109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874" w:leader="none"/>
                <w:tab w:val="left" w:pos="5527" w:leader="none"/>
                <w:tab w:val="left" w:pos="7395" w:leader="none"/>
              </w:tabs>
              <w:spacing w:before="51" w:after="0"/>
              <w:ind w:left="54" w:right="58" w:hanging="0"/>
              <w:jc w:val="both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especificação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técnica:       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Console: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Digital</w:t>
              <w:tab/>
              <w:t>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Mixer Digital de potência com mínimo 18 entradas/12 buses  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Com console, podendo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ser operado via iPad, Android, pc, Windows, Linux ou Mac.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Com Equalizador.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Software incluído.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Resposta em frequência 10HZ – 22 kHZ.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Mínimo de 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pré-amplificadores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microfone,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programáveis.</w:t>
              <w:tab/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Roteador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WiFi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operação direta.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Mínimo 18 canais.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Interface USB bidirecional para a gravação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direta no pc.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Efeitos da X32, 4 slots fx estéreo, simulações de high-end, como Lexicon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480L e PCM70, EMT250 e qrs Quantec.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Analisador de espectro em tempo real (rta)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todos os canais e Bus Sends.        - Conectividade Ultranet.        - Mínimo 6 auxiliares,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lr, processamento de dinâmica e 6 bandas paramétricas ou 31 bandas gráficas. 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Mínimo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6 saídas xlr auxiliares e 2 xlr saídas. 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Conector para fone de ouvido. 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Operação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remota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Ethernet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lan.</w:t>
              <w:tab/>
              <w:t>-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Midi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IN/Out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permite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controlar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console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midi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(Mackie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Protocol).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Conectores: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combo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XLR/TRS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6.3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XLR</w:t>
            </w:r>
          </w:p>
        </w:tc>
      </w:tr>
    </w:tbl>
    <w:p>
      <w:pPr>
        <w:sectPr>
          <w:headerReference w:type="default" r:id="rId44"/>
          <w:footerReference w:type="default" r:id="rId45"/>
          <w:type w:val="nextPage"/>
          <w:pgSz w:w="11906" w:h="16838"/>
          <w:pgMar w:left="1540" w:right="440" w:gutter="0" w:header="728" w:top="2020" w:footer="1198" w:bottom="15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149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1" w:after="0"/>
              <w:ind w:left="54" w:right="69" w:hanging="0"/>
              <w:jc w:val="both"/>
              <w:rPr>
                <w:sz w:val="20"/>
              </w:rPr>
            </w:pPr>
            <w:r>
              <w:rPr>
                <w:sz w:val="20"/>
              </w:rPr>
              <w:t>L/R out, 1 line RCA L/R in, 1 monitor RCA L/R out, 1 phone TRS 6.3 mm, 1 interface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USB-B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in-out,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ethernet,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out,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ultranet,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TRS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6.3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54" w:right="54" w:hanging="0"/>
              <w:jc w:val="both"/>
              <w:rPr>
                <w:sz w:val="20"/>
              </w:rPr>
            </w:pPr>
            <w:r>
              <w:rPr>
                <w:sz w:val="20"/>
              </w:rPr>
              <w:t>- Futuras atualizações de firmware, incluindo nova fx Plug-ins (disponível para download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gratuito).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Fonte de alimentação interna de modo de comutação para áudio, sem ruído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baixo consumo de energia.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Alimentação 110v/220v.    - </w:t>
            </w:r>
            <w:r>
              <w:rPr>
                <w:sz w:val="20"/>
                <w:shd w:fill="FFFF00" w:val="clear"/>
              </w:rPr>
              <w:t>Similar ao Console Behringer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fill="FFFF00" w:val="clear"/>
              </w:rPr>
              <w:t>X18 X</w:t>
            </w:r>
            <w:r>
              <w:rPr>
                <w:spacing w:val="-1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Air</w:t>
            </w:r>
          </w:p>
        </w:tc>
      </w:tr>
      <w:tr>
        <w:trPr>
          <w:trHeight w:val="1722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950" w:leader="none"/>
              </w:tabs>
              <w:spacing w:before="53" w:after="0"/>
              <w:ind w:left="54" w:right="58" w:hanging="0"/>
              <w:jc w:val="both"/>
              <w:rPr>
                <w:sz w:val="20"/>
              </w:rPr>
            </w:pPr>
            <w:r>
              <w:rPr>
                <w:sz w:val="20"/>
              </w:rPr>
              <w:t>Chamador de Garçom. Chamador via rádio com bateria adaptada na bancada. - Permite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adicionar até 40 bancadas.  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Possui uma fila de espera até 15 bancadas.   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Painel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suporte articulado facilitando a instalação do painel. - Função mute pelo controle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garçom.      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chamadores.</w:t>
              <w:tab/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controles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garçom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(sendo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garçom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mute).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Painel Indicador de Mesa.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Alimentação: 90 a 240VCA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ou 12V.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Frequência: 433Mhz.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Alcance: 40 metros (CA).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Pilha do Chamador: 12V.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fill="FFFF00" w:val="clear"/>
              </w:rPr>
              <w:t>Similar ao  Chama</w:t>
            </w:r>
            <w:r>
              <w:rPr>
                <w:spacing w:val="-1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Garçom</w:t>
            </w:r>
            <w:r>
              <w:rPr>
                <w:spacing w:val="2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da</w:t>
            </w:r>
            <w:r>
              <w:rPr>
                <w:spacing w:val="1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Tectrony</w:t>
            </w:r>
          </w:p>
        </w:tc>
      </w:tr>
      <w:tr>
        <w:trPr>
          <w:trHeight w:val="2417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53" w:hanging="0"/>
              <w:jc w:val="both"/>
              <w:rPr>
                <w:sz w:val="20"/>
              </w:rPr>
            </w:pPr>
            <w:r>
              <w:rPr>
                <w:sz w:val="20"/>
              </w:rPr>
              <w:t>Mini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Câmeras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1080p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RS232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Ótico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especificação técnica: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• Sensor de imagem: 1/2.8 cmos, 2.16 megapixel CMOS; Formatos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vídeo: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1080p30;    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focal: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f=5.15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47.38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mm;    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Foco: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f=5.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15-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47 .38mm,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Iris: F2.38;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• Zoom ótico: 10x,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Zoom digital: 12x;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• Ângulo de visão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horizontal: 60.2º – 7.08º;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• Sistemas de foco: Auto, Manual, PTZ Trigger, One Push;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Sensibilidade: 0,5 lux(color), 0,1 lux (b/w);      • White balance: s/n 50db,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Manual, Auto,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Push,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Auto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Track;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Shutter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Speed: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1/1-1/10,000s;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Ângulo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pan: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-90º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~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+90º;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5" w:leader="none"/>
              </w:tabs>
              <w:spacing w:lineRule="auto" w:line="240" w:before="7" w:after="0"/>
              <w:ind w:left="54" w:right="57" w:hanging="0"/>
              <w:jc w:val="both"/>
              <w:rPr>
                <w:sz w:val="20"/>
              </w:rPr>
            </w:pPr>
            <w:r>
              <w:rPr>
                <w:sz w:val="20"/>
              </w:rPr>
              <w:t>Ângulo de tilt: -30°~ +90°;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• Image flip: sim;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• Interface de controle Rs-232, Vídeo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HDMI, Aúdio 1 line in e 1 line out, Usb 2.0 usb;       • Saídas: hdmi e usb 2.0 compatível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uvc1.0-1.5;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Audio: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out;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Tensão: dc12v bivolt;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preto</w:t>
            </w:r>
          </w:p>
        </w:tc>
      </w:tr>
      <w:tr>
        <w:trPr>
          <w:trHeight w:val="1953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1" w:after="0"/>
              <w:ind w:left="54" w:right="53" w:hanging="0"/>
              <w:jc w:val="both"/>
              <w:rPr>
                <w:sz w:val="20"/>
              </w:rPr>
            </w:pPr>
            <w:r>
              <w:rPr>
                <w:sz w:val="20"/>
              </w:rPr>
              <w:t>Caixas de Som Line Passivas com a seguinte configuração: Modelo: Vertical Line Passivas;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VL404; utilização vertical ou horizontal como center fill;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Potência : 200 Watts 8 OHMS; 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Falantes de 4 + 2 TW Neomidio - Resposta Frequência: 150HZ a 22KHZ. @ +/- 3db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Ângulo de Cobertura: 180 Horizontal e 30 Vertical - Distorção Harmônica: inferior a 0,1%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potência nominal - Sensibilidade : 92 db SPL @1W/1M - Sensibilidade de Pico: 120 db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SPL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pico: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Dimensões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(AxLxP):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462X140X145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Conexões: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 Speakons 4 polos paralelo (-1 +1) - Peso: Aproximadamente 5 KG - Cor: Branca - Suporte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Específico 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teto</w:t>
            </w:r>
          </w:p>
        </w:tc>
      </w:tr>
      <w:tr>
        <w:trPr>
          <w:trHeight w:val="3109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97" w:leader="none"/>
                <w:tab w:val="left" w:pos="2539" w:leader="none"/>
                <w:tab w:val="left" w:pos="3426" w:leader="none"/>
                <w:tab w:val="left" w:pos="4392" w:leader="none"/>
                <w:tab w:val="left" w:pos="5102" w:leader="none"/>
                <w:tab w:val="left" w:pos="6389" w:leader="none"/>
              </w:tabs>
              <w:spacing w:before="53" w:after="0"/>
              <w:rPr>
                <w:sz w:val="20"/>
              </w:rPr>
            </w:pPr>
            <w:r>
              <w:rPr>
                <w:sz w:val="20"/>
              </w:rPr>
              <w:t>Microfones</w:t>
              <w:tab/>
              <w:t>sem</w:t>
              <w:tab/>
              <w:t>Fio</w:t>
              <w:tab/>
              <w:t>com</w:t>
              <w:tab/>
              <w:t>a</w:t>
              <w:tab/>
              <w:t>seguinte</w:t>
              <w:tab/>
              <w:t>configuração: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465" w:leader="none"/>
                <w:tab w:val="left" w:pos="2965" w:leader="none"/>
                <w:tab w:val="left" w:pos="3788" w:leader="none"/>
                <w:tab w:val="left" w:pos="4710" w:leader="none"/>
                <w:tab w:val="left" w:pos="5977" w:leader="none"/>
                <w:tab w:val="left" w:pos="7077" w:leader="none"/>
              </w:tabs>
              <w:spacing w:before="1" w:after="0"/>
              <w:rPr>
                <w:sz w:val="20"/>
              </w:rPr>
            </w:pPr>
            <w:r>
              <w:rPr>
                <w:sz w:val="20"/>
              </w:rPr>
              <w:t>_</w:t>
              <w:tab/>
              <w:t>Microfone</w:t>
              <w:tab/>
              <w:t>S/</w:t>
              <w:tab/>
              <w:t>Fio</w:t>
              <w:tab/>
              <w:t>Kadosh</w:t>
              <w:tab/>
              <w:t>K502</w:t>
              <w:tab/>
              <w:t>M/M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31" w:leader="none"/>
              </w:tabs>
              <w:spacing w:lineRule="auto" w:line="240" w:before="2" w:after="0"/>
              <w:ind w:left="230" w:right="0" w:hanging="177"/>
              <w:jc w:val="left"/>
              <w:rPr>
                <w:sz w:val="20"/>
              </w:rPr>
            </w:pPr>
            <w:r>
              <w:rPr>
                <w:sz w:val="20"/>
              </w:rPr>
              <w:t>sincronização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microfone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feita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PLL.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187" w:leader="none"/>
                <w:tab w:val="left" w:pos="594" w:leader="none"/>
                <w:tab w:val="left" w:pos="1917" w:leader="none"/>
                <w:tab w:val="left" w:pos="3154" w:leader="none"/>
                <w:tab w:val="left" w:pos="3706" w:leader="none"/>
                <w:tab w:val="left" w:pos="4977" w:leader="none"/>
                <w:tab w:val="left" w:pos="5595" w:leader="none"/>
                <w:tab w:val="left" w:pos="6369" w:leader="none"/>
                <w:tab w:val="left" w:pos="6864" w:leader="none"/>
                <w:tab w:val="left" w:pos="7302" w:leader="none"/>
              </w:tabs>
              <w:spacing w:lineRule="auto" w:line="240" w:before="0" w:after="0"/>
              <w:ind w:left="54" w:right="52" w:hanging="0"/>
              <w:jc w:val="left"/>
              <w:rPr>
                <w:sz w:val="20"/>
              </w:rPr>
            </w:pPr>
            <w:r>
              <w:rPr>
                <w:sz w:val="20"/>
              </w:rPr>
              <w:t>atende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novas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ANATEL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frequências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divididas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preset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  <w:tab/>
              <w:t>frequências,</w:t>
              <w:tab/>
              <w:t>totalizando</w:t>
              <w:tab/>
              <w:t>90</w:t>
              <w:tab/>
              <w:t>frequências</w:t>
              <w:tab/>
              <w:t>por</w:t>
              <w:tab/>
              <w:t>canal</w:t>
              <w:tab/>
              <w:t>A</w:t>
              <w:tab/>
              <w:t>e</w:t>
              <w:tab/>
            </w:r>
            <w:r>
              <w:rPr>
                <w:spacing w:val="-2"/>
                <w:sz w:val="20"/>
              </w:rPr>
              <w:t>B.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1470" w:leader="none"/>
                <w:tab w:val="left" w:pos="1471" w:leader="none"/>
                <w:tab w:val="left" w:pos="3649" w:leader="none"/>
                <w:tab w:val="left" w:pos="5508" w:leader="none"/>
                <w:tab w:val="left" w:pos="7044" w:leader="none"/>
              </w:tabs>
              <w:spacing w:lineRule="exact" w:line="227" w:before="0" w:after="0"/>
              <w:ind w:left="1470" w:right="0" w:hanging="1417"/>
              <w:jc w:val="left"/>
              <w:rPr>
                <w:sz w:val="20"/>
              </w:rPr>
            </w:pPr>
            <w:r>
              <w:rPr>
                <w:sz w:val="20"/>
              </w:rPr>
              <w:t>tecnologia</w:t>
              <w:tab/>
              <w:t>digital</w:t>
              <w:tab/>
              <w:t>de</w:t>
              <w:tab/>
              <w:t>16Bit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348" w:leader="none"/>
                <w:tab w:val="left" w:pos="349" w:leader="none"/>
                <w:tab w:val="left" w:pos="1539" w:leader="none"/>
                <w:tab w:val="left" w:pos="1964" w:leader="none"/>
                <w:tab w:val="left" w:pos="2922" w:leader="none"/>
                <w:tab w:val="left" w:pos="3492" w:leader="none"/>
                <w:tab w:val="left" w:pos="4263" w:leader="none"/>
                <w:tab w:val="left" w:pos="4677" w:leader="none"/>
                <w:tab w:val="left" w:pos="5546" w:leader="none"/>
                <w:tab w:val="left" w:pos="6272" w:leader="none"/>
              </w:tabs>
              <w:spacing w:lineRule="auto" w:line="240" w:before="2" w:after="0"/>
              <w:ind w:left="348" w:right="0" w:hanging="295"/>
              <w:jc w:val="left"/>
              <w:rPr>
                <w:sz w:val="20"/>
              </w:rPr>
            </w:pPr>
            <w:r>
              <w:rPr>
                <w:sz w:val="20"/>
              </w:rPr>
              <w:t>alimentação</w:t>
              <w:tab/>
              <w:t>do</w:t>
              <w:tab/>
              <w:t>handheld</w:t>
              <w:tab/>
              <w:t>com</w:t>
              <w:tab/>
              <w:t>bateria</w:t>
              <w:tab/>
              <w:t>de</w:t>
              <w:tab/>
              <w:t>Lithium</w:t>
              <w:tab/>
              <w:t>18500</w:t>
              <w:tab/>
              <w:t>recarregável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80" w:leader="none"/>
                <w:tab w:val="left" w:pos="481" w:leader="none"/>
                <w:tab w:val="left" w:pos="1661" w:leader="none"/>
                <w:tab w:val="left" w:pos="2962" w:leader="none"/>
                <w:tab w:val="left" w:pos="3510" w:leader="none"/>
                <w:tab w:val="left" w:pos="4435" w:leader="none"/>
                <w:tab w:val="left" w:pos="5149" w:leader="none"/>
                <w:tab w:val="left" w:pos="5853" w:leader="none"/>
                <w:tab w:val="left" w:pos="6310" w:leader="none"/>
                <w:tab w:val="left" w:pos="7048" w:leader="none"/>
              </w:tabs>
              <w:spacing w:lineRule="auto" w:line="240" w:before="0" w:after="0"/>
              <w:ind w:left="480" w:right="0" w:hanging="427"/>
              <w:jc w:val="left"/>
              <w:rPr>
                <w:sz w:val="20"/>
              </w:rPr>
            </w:pPr>
            <w:r>
              <w:rPr>
                <w:sz w:val="20"/>
              </w:rPr>
              <w:t>microfone</w:t>
              <w:tab/>
              <w:t>recarregado</w:t>
              <w:tab/>
              <w:t>na</w:t>
              <w:tab/>
              <w:t>mesma</w:t>
              <w:tab/>
              <w:t>base</w:t>
              <w:tab/>
              <w:t>com</w:t>
              <w:tab/>
              <w:t>o</w:t>
              <w:tab/>
              <w:t>cabo</w:t>
              <w:tab/>
              <w:t>USB.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177" w:leader="none"/>
              </w:tabs>
              <w:spacing w:lineRule="auto" w:line="240" w:before="2" w:after="0"/>
              <w:ind w:left="54" w:right="55" w:hanging="0"/>
              <w:jc w:val="left"/>
              <w:rPr>
                <w:sz w:val="20"/>
              </w:rPr>
            </w:pPr>
            <w:r>
              <w:rPr>
                <w:sz w:val="20"/>
              </w:rPr>
              <w:t>display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informações,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bateria,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frequência/canal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usado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AF.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197" w:leader="none"/>
              </w:tabs>
              <w:spacing w:lineRule="auto" w:line="240" w:before="2" w:after="0"/>
              <w:ind w:left="196" w:right="0" w:hanging="143"/>
              <w:jc w:val="left"/>
              <w:rPr>
                <w:sz w:val="20"/>
              </w:rPr>
            </w:pPr>
            <w:r>
              <w:rPr>
                <w:sz w:val="20"/>
              </w:rPr>
              <w:t>operar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ANATEL,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trabalhar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frequência: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660.00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689.70MHz.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195" w:leader="none"/>
              </w:tabs>
              <w:spacing w:lineRule="auto" w:line="240" w:before="0" w:after="0"/>
              <w:ind w:left="54" w:right="59" w:hanging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saídas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XLR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balanceadas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saída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mix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P10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¼”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TRS,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antenas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fixas,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sendo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canal/microfone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capacidade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metros.</w:t>
            </w:r>
          </w:p>
        </w:tc>
      </w:tr>
      <w:tr>
        <w:trPr>
          <w:trHeight w:val="1954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74" w:right="570" w:hanging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31" w:leader="none"/>
                <w:tab w:val="left" w:pos="3670" w:leader="none"/>
                <w:tab w:val="left" w:pos="4994" w:leader="none"/>
                <w:tab w:val="left" w:pos="6294" w:leader="none"/>
                <w:tab w:val="left" w:pos="7417" w:leader="none"/>
              </w:tabs>
              <w:spacing w:before="53" w:after="0"/>
              <w:ind w:left="54" w:right="54" w:hanging="0"/>
              <w:jc w:val="both"/>
              <w:rPr>
                <w:sz w:val="20"/>
              </w:rPr>
            </w:pPr>
            <w:r>
              <w:rPr>
                <w:sz w:val="20"/>
              </w:rPr>
              <w:t>Microfones de Mesa com a seguinte configuração: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Microfone com haste flexível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cápsula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condensador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Saída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XLR.</w:t>
              <w:tab/>
              <w:t>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vermelha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próximo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cápsula,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acende quando o microfone acionado. - Base metálica com botão Mute para uma melhor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utilização.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Transdutor: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Condensador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Eletreto.</w:t>
              <w:tab/>
              <w:t>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Diretividade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Característica: Hiper-cardioide. - Resposta de Frequência: 30Hz-20kHz. - Sensibilidade:-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30dB±3dB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(OdB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=1V/Pa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1kHz).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Impedância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saída: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450O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30%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Khz).</w:t>
              <w:tab/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Requisitos de Alimentação: 9-48V DC Phantom Power.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Comprimento da haste: 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centimetros.</w:t>
              <w:tab/>
              <w:t xml:space="preserve">-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Diâmetro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rosca: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mm.</w:t>
              <w:tab/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Comprimento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haste: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</w:tr>
    </w:tbl>
    <w:p>
      <w:pPr>
        <w:sectPr>
          <w:headerReference w:type="default" r:id="rId46"/>
          <w:footerReference w:type="default" r:id="rId47"/>
          <w:type w:val="nextPage"/>
          <w:pgSz w:w="11906" w:h="16838"/>
          <w:pgMar w:left="1540" w:right="440" w:gutter="0" w:header="728" w:top="2020" w:footer="1198" w:bottom="15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336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37" w:leader="none"/>
              </w:tabs>
              <w:spacing w:before="51" w:after="0"/>
              <w:rPr>
                <w:sz w:val="20"/>
              </w:rPr>
            </w:pPr>
            <w:r>
              <w:rPr>
                <w:sz w:val="20"/>
              </w:rPr>
              <w:t>centimetros.</w:t>
              <w:tab/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shd w:fill="FFFF00" w:val="clear"/>
              </w:rPr>
              <w:t>Similar</w:t>
            </w:r>
            <w:r>
              <w:rPr>
                <w:spacing w:val="-1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ao</w:t>
            </w:r>
            <w:r>
              <w:rPr>
                <w:spacing w:val="-2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Modelo</w:t>
            </w:r>
            <w:r>
              <w:rPr>
                <w:spacing w:val="-2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Gooseneck Hiper-cardioide</w:t>
            </w:r>
            <w:r>
              <w:rPr>
                <w:spacing w:val="-1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GN-960</w:t>
            </w:r>
            <w:r>
              <w:rPr>
                <w:spacing w:val="-2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–</w:t>
            </w:r>
            <w:r>
              <w:rPr>
                <w:spacing w:val="-3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TSI</w:t>
            </w:r>
          </w:p>
        </w:tc>
      </w:tr>
      <w:tr>
        <w:trPr>
          <w:trHeight w:val="126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0" w:right="298" w:hanging="0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74" w:right="570" w:hanging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55" w:hanging="0"/>
              <w:jc w:val="both"/>
              <w:rPr>
                <w:sz w:val="20"/>
              </w:rPr>
            </w:pPr>
            <w:r>
              <w:rPr>
                <w:sz w:val="20"/>
              </w:rPr>
              <w:t>Fonte padrão ATX de cor preta com as seguintes características mínimas: ATX12V Versão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v2.31, EPS12V versão 2.92, PFC Ativo; Potência: 400W Reais; fan de 120 mm; MTBF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100,000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hours;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entrada: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100~240V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(Seleção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automática);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Frequência: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47~63Hz;   Certificado de Eficiência: 80 PLUS White; Conector PCIe; 5 conectores SATA;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conector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EPS12V; Cabos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 Sleeved;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Garantia do fabricante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anos.</w:t>
            </w:r>
          </w:p>
        </w:tc>
      </w:tr>
      <w:tr>
        <w:trPr>
          <w:trHeight w:val="149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0" w:right="248" w:hanging="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1" w:after="0"/>
              <w:ind w:left="54" w:right="54" w:hanging="0"/>
              <w:jc w:val="both"/>
              <w:rPr>
                <w:sz w:val="20"/>
              </w:rPr>
            </w:pPr>
            <w:r>
              <w:rPr>
                <w:sz w:val="20"/>
              </w:rPr>
              <w:t>Scanner com alimentador automático com a seguinte especificação: Base plana; ADF de 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páginas; Capacidade duplex automática; Drivers TWAIN e ISIS®; Opção de digitalizar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direto para a Nuvem; Correção de inclinação e auto recorte; Velocidade de digitalização 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ppm simplex, 10 ppm duplex (300 dpi, preto-e-branco, tons de cinza, colorido); Tamanho 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documento na base plana: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21,6 x 29,7 cm; USB 3.0 de alta velocidade; Voltagem: AC 100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240V.</w:t>
            </w:r>
          </w:p>
        </w:tc>
      </w:tr>
    </w:tbl>
    <w:p>
      <w:pPr>
        <w:pStyle w:val="Corpodotexto"/>
        <w:rPr>
          <w:b/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372" w:leader="none"/>
        </w:tabs>
        <w:spacing w:lineRule="exact" w:line="252" w:before="91" w:after="0"/>
        <w:ind w:left="371" w:right="0" w:hanging="208"/>
        <w:jc w:val="left"/>
        <w:rPr>
          <w:b/>
          <w:b/>
          <w:sz w:val="22"/>
        </w:rPr>
      </w:pPr>
      <w:bookmarkStart w:id="3" w:name="2._JUSTIFICATIVA_DA_CONTRATAÇÃO1"/>
      <w:bookmarkStart w:id="4" w:name="2._JUSTIFICATIVA_DA_CONTRATAÇÃO"/>
      <w:bookmarkEnd w:id="3"/>
      <w:bookmarkEnd w:id="4"/>
      <w:r>
        <w:rPr>
          <w:b/>
          <w:spacing w:val="-4"/>
          <w:sz w:val="22"/>
          <w:u w:val="single"/>
        </w:rPr>
        <w:t>JUSTIFICATIVA</w:t>
      </w:r>
      <w:r>
        <w:rPr>
          <w:b/>
          <w:spacing w:val="-7"/>
          <w:sz w:val="22"/>
          <w:u w:val="single"/>
        </w:rPr>
        <w:t xml:space="preserve"> </w:t>
      </w:r>
      <w:r>
        <w:rPr>
          <w:b/>
          <w:spacing w:val="-3"/>
          <w:sz w:val="22"/>
          <w:u w:val="single"/>
        </w:rPr>
        <w:t>DA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pacing w:val="-3"/>
          <w:sz w:val="22"/>
          <w:u w:val="single"/>
        </w:rPr>
        <w:t>CONTRATAÇÃO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872" w:leader="none"/>
        </w:tabs>
        <w:spacing w:lineRule="auto" w:line="240" w:before="0" w:after="0"/>
        <w:ind w:left="164" w:right="404" w:hanging="0"/>
        <w:jc w:val="both"/>
        <w:rPr>
          <w:sz w:val="22"/>
        </w:rPr>
      </w:pPr>
      <w:r>
        <w:rPr>
          <w:sz w:val="22"/>
        </w:rPr>
        <w:t>A Câmara Municipal de Uruguaiana tem realizado nos últimos anos investimentos na área de in-</w:t>
      </w:r>
      <w:r>
        <w:rPr>
          <w:spacing w:val="1"/>
          <w:sz w:val="22"/>
        </w:rPr>
        <w:t xml:space="preserve"> </w:t>
      </w:r>
      <w:r>
        <w:rPr>
          <w:sz w:val="22"/>
        </w:rPr>
        <w:t>formática com o objetivo de proporcionar aos setores administrativos os meios necessários para consoli-</w:t>
      </w:r>
      <w:r>
        <w:rPr>
          <w:spacing w:val="1"/>
          <w:sz w:val="22"/>
        </w:rPr>
        <w:t xml:space="preserve"> </w:t>
      </w:r>
      <w:r>
        <w:rPr>
          <w:sz w:val="22"/>
        </w:rPr>
        <w:t>dar as informações em um ambiente corporativo de alta performance e disponibilidade, além de proporci-</w:t>
      </w:r>
      <w:r>
        <w:rPr>
          <w:spacing w:val="1"/>
          <w:sz w:val="22"/>
        </w:rPr>
        <w:t xml:space="preserve"> </w:t>
      </w:r>
      <w:r>
        <w:rPr>
          <w:sz w:val="22"/>
        </w:rPr>
        <w:t>onar o</w:t>
      </w:r>
      <w:r>
        <w:rPr>
          <w:spacing w:val="-3"/>
          <w:sz w:val="22"/>
        </w:rPr>
        <w:t xml:space="preserve"> </w:t>
      </w:r>
      <w:r>
        <w:rPr>
          <w:sz w:val="22"/>
        </w:rPr>
        <w:t>bom</w:t>
      </w:r>
      <w:r>
        <w:rPr>
          <w:spacing w:val="-2"/>
          <w:sz w:val="22"/>
        </w:rPr>
        <w:t xml:space="preserve"> </w:t>
      </w:r>
      <w:r>
        <w:rPr>
          <w:sz w:val="22"/>
        </w:rPr>
        <w:t>funcionamento da</w:t>
      </w:r>
      <w:r>
        <w:rPr>
          <w:spacing w:val="-2"/>
          <w:sz w:val="22"/>
        </w:rPr>
        <w:t xml:space="preserve"> </w:t>
      </w:r>
      <w:r>
        <w:rPr>
          <w:sz w:val="22"/>
        </w:rPr>
        <w:t>Tecnologia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Informação</w:t>
      </w:r>
      <w:r>
        <w:rPr>
          <w:spacing w:val="-3"/>
          <w:sz w:val="22"/>
        </w:rPr>
        <w:t xml:space="preserve"> </w:t>
      </w:r>
      <w:r>
        <w:rPr>
          <w:sz w:val="22"/>
        </w:rPr>
        <w:t>dos diversos</w:t>
      </w:r>
      <w:r>
        <w:rPr>
          <w:spacing w:val="1"/>
          <w:sz w:val="22"/>
        </w:rPr>
        <w:t xml:space="preserve"> </w:t>
      </w:r>
      <w:r>
        <w:rPr>
          <w:sz w:val="22"/>
        </w:rPr>
        <w:t>setores</w:t>
      </w:r>
      <w:r>
        <w:rPr>
          <w:spacing w:val="-2"/>
          <w:sz w:val="22"/>
        </w:rPr>
        <w:t xml:space="preserve"> </w:t>
      </w:r>
      <w:r>
        <w:rPr>
          <w:sz w:val="22"/>
        </w:rPr>
        <w:t>Legislativos.</w:t>
      </w:r>
    </w:p>
    <w:p>
      <w:pPr>
        <w:pStyle w:val="Corpodotexto"/>
        <w:ind w:left="164" w:right="406" w:firstLine="2126"/>
        <w:jc w:val="both"/>
        <w:rPr>
          <w:sz w:val="20"/>
        </w:rPr>
      </w:pPr>
      <w:r>
        <w:rPr/>
        <w:t>A aquisição de equipamentos de som e imagem se faz necessária para realizar a</w:t>
      </w:r>
      <w:r>
        <w:rPr>
          <w:spacing w:val="1"/>
        </w:rPr>
        <w:t xml:space="preserve"> </w:t>
      </w:r>
      <w:r>
        <w:rPr/>
        <w:t>gravação e transmissão em tempo real para as mídias sociais das Sessões, Audiências e Eventos realiza-</w:t>
      </w:r>
      <w:r>
        <w:rPr>
          <w:spacing w:val="1"/>
        </w:rPr>
        <w:t xml:space="preserve"> </w:t>
      </w:r>
      <w:r>
        <w:rPr/>
        <w:t>dos no Plenário desta Casa Legislativa, bem como para a participação de vereadores e convidados em ses-</w:t>
      </w:r>
      <w:r>
        <w:rPr>
          <w:spacing w:val="-52"/>
        </w:rPr>
        <w:t xml:space="preserve"> </w:t>
      </w:r>
      <w:r>
        <w:rPr/>
        <w:t>sões remotas realizadas em razão da pandemia Covid-19 ou situações</w:t>
      </w:r>
      <w:r>
        <w:rPr>
          <w:spacing w:val="1"/>
        </w:rPr>
        <w:t xml:space="preserve"> </w:t>
      </w:r>
      <w:r>
        <w:rPr/>
        <w:t>de força maior que impeçam ou in-</w:t>
      </w:r>
      <w:r>
        <w:rPr>
          <w:spacing w:val="-52"/>
        </w:rPr>
        <w:t xml:space="preserve"> </w:t>
      </w:r>
      <w:r>
        <w:rPr/>
        <w:t>viabilizem a</w:t>
      </w:r>
      <w:r>
        <w:rPr>
          <w:spacing w:val="1"/>
        </w:rPr>
        <w:t xml:space="preserve"> </w:t>
      </w:r>
      <w:r>
        <w:rPr/>
        <w:t>presença física em plenário, permitindo conforme legislação, que participem das sessões de</w:t>
      </w:r>
      <w:r>
        <w:rPr>
          <w:spacing w:val="1"/>
        </w:rPr>
        <w:t xml:space="preserve"> </w:t>
      </w:r>
      <w:r>
        <w:rPr/>
        <w:t>forma</w:t>
      </w:r>
      <w:r>
        <w:rPr>
          <w:spacing w:val="-3"/>
        </w:rPr>
        <w:t xml:space="preserve"> </w:t>
      </w:r>
      <w:r>
        <w:rPr/>
        <w:t>virtual.</w:t>
      </w:r>
    </w:p>
    <w:p>
      <w:pPr>
        <w:pStyle w:val="Corpodotexto"/>
        <w:spacing w:before="1" w:after="0"/>
        <w:rPr>
          <w:sz w:val="20"/>
        </w:rPr>
      </w:pPr>
      <w:r>
        <w:rPr/>
      </w:r>
    </w:p>
    <w:p>
      <w:pPr>
        <w:pStyle w:val="Ttulo2"/>
        <w:numPr>
          <w:ilvl w:val="0"/>
          <w:numId w:val="20"/>
        </w:numPr>
        <w:tabs>
          <w:tab w:val="clear" w:pos="720"/>
          <w:tab w:val="left" w:pos="384" w:leader="none"/>
        </w:tabs>
        <w:spacing w:lineRule="exact" w:line="252" w:before="0" w:after="0"/>
        <w:ind w:left="383" w:right="0" w:hanging="220"/>
        <w:jc w:val="left"/>
        <w:rPr>
          <w:sz w:val="20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VIGÊNCIA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604" w:leader="none"/>
        </w:tabs>
        <w:spacing w:lineRule="auto" w:line="240" w:before="0" w:after="0"/>
        <w:ind w:left="164" w:right="406" w:hanging="0"/>
        <w:jc w:val="both"/>
        <w:rPr>
          <w:sz w:val="21"/>
        </w:rPr>
      </w:pPr>
      <w:r>
        <w:rPr>
          <w:sz w:val="21"/>
        </w:rPr>
        <w:t>O prazo de vigência do contrato será da data de sua assinatura, até a execução de todas as obrigações des-</w:t>
      </w:r>
      <w:r>
        <w:rPr>
          <w:spacing w:val="-50"/>
          <w:sz w:val="21"/>
        </w:rPr>
        <w:t xml:space="preserve"> </w:t>
      </w:r>
      <w:r>
        <w:rPr>
          <w:sz w:val="21"/>
        </w:rPr>
        <w:t>critas</w:t>
      </w:r>
      <w:r>
        <w:rPr>
          <w:spacing w:val="-2"/>
          <w:sz w:val="21"/>
        </w:rPr>
        <w:t xml:space="preserve"> </w:t>
      </w:r>
      <w:r>
        <w:rPr>
          <w:sz w:val="21"/>
        </w:rPr>
        <w:t>no presente Termo de</w:t>
      </w:r>
      <w:r>
        <w:rPr>
          <w:spacing w:val="-1"/>
          <w:sz w:val="21"/>
        </w:rPr>
        <w:t xml:space="preserve"> </w:t>
      </w:r>
      <w:r>
        <w:rPr>
          <w:sz w:val="21"/>
        </w:rPr>
        <w:t>Referência e seu</w:t>
      </w:r>
      <w:r>
        <w:rPr>
          <w:spacing w:val="-1"/>
          <w:sz w:val="21"/>
        </w:rPr>
        <w:t xml:space="preserve"> </w:t>
      </w:r>
      <w:r>
        <w:rPr>
          <w:sz w:val="21"/>
        </w:rPr>
        <w:t>devido pagamento.</w:t>
      </w:r>
    </w:p>
    <w:p>
      <w:pPr>
        <w:pStyle w:val="Corpodotexto"/>
        <w:rPr>
          <w:sz w:val="20"/>
        </w:rPr>
      </w:pPr>
      <w:r>
        <w:rPr/>
      </w:r>
    </w:p>
    <w:p>
      <w:pPr>
        <w:pStyle w:val="Ttulo2"/>
        <w:numPr>
          <w:ilvl w:val="0"/>
          <w:numId w:val="20"/>
        </w:numPr>
        <w:tabs>
          <w:tab w:val="clear" w:pos="720"/>
          <w:tab w:val="left" w:pos="384" w:leader="none"/>
        </w:tabs>
        <w:spacing w:lineRule="auto" w:line="240" w:before="0" w:after="0"/>
        <w:ind w:left="383" w:right="0" w:hanging="220"/>
        <w:jc w:val="left"/>
        <w:rPr>
          <w:sz w:val="20"/>
        </w:rPr>
      </w:pPr>
      <w:r>
        <w:rPr>
          <w:u w:val="single"/>
        </w:rPr>
        <w:t>DO</w:t>
      </w:r>
      <w:r>
        <w:rPr>
          <w:spacing w:val="-3"/>
          <w:u w:val="single"/>
        </w:rPr>
        <w:t xml:space="preserve"> </w:t>
      </w:r>
      <w:r>
        <w:rPr>
          <w:u w:val="single"/>
        </w:rPr>
        <w:t>VALOR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FORMA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PAGAMENTO</w:t>
      </w:r>
    </w:p>
    <w:p>
      <w:pPr>
        <w:pStyle w:val="Corpodotexto"/>
        <w:tabs>
          <w:tab w:val="clear" w:pos="720"/>
          <w:tab w:val="left" w:pos="5294" w:leader="none"/>
          <w:tab w:val="left" w:pos="7127" w:leader="none"/>
        </w:tabs>
        <w:spacing w:before="1" w:after="0"/>
        <w:ind w:left="164" w:right="406" w:hanging="0"/>
        <w:jc w:val="both"/>
        <w:rPr>
          <w:sz w:val="20"/>
        </w:rPr>
      </w:pPr>
      <w:r>
        <w:rPr/>
        <w:t>4.1</w:t>
      </w:r>
      <w:r>
        <w:rPr>
          <w:spacing w:val="15"/>
        </w:rPr>
        <w:t xml:space="preserve"> </w:t>
      </w:r>
      <w:r>
        <w:rPr/>
        <w:t>O</w:t>
      </w:r>
      <w:r>
        <w:rPr>
          <w:spacing w:val="14"/>
        </w:rPr>
        <w:t xml:space="preserve"> </w:t>
      </w:r>
      <w:r>
        <w:rPr/>
        <w:t>valor</w:t>
      </w:r>
      <w:r>
        <w:rPr>
          <w:spacing w:val="14"/>
        </w:rPr>
        <w:t xml:space="preserve"> </w:t>
      </w:r>
      <w:r>
        <w:rPr/>
        <w:t>total</w:t>
      </w:r>
      <w:r>
        <w:rPr>
          <w:spacing w:val="14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aquisição</w:t>
      </w:r>
      <w:r>
        <w:rPr>
          <w:spacing w:val="15"/>
        </w:rPr>
        <w:t xml:space="preserve"> </w:t>
      </w:r>
      <w:r>
        <w:rPr/>
        <w:t>dos</w:t>
      </w:r>
      <w:r>
        <w:rPr>
          <w:spacing w:val="13"/>
        </w:rPr>
        <w:t xml:space="preserve"> </w:t>
      </w:r>
      <w:r>
        <w:rPr/>
        <w:t>bens</w:t>
      </w:r>
      <w:r>
        <w:rPr>
          <w:spacing w:val="13"/>
        </w:rPr>
        <w:t xml:space="preserve"> </w:t>
      </w:r>
      <w:r>
        <w:rPr/>
        <w:t>é</w:t>
      </w:r>
      <w:r>
        <w:rPr>
          <w:spacing w:val="15"/>
        </w:rPr>
        <w:t xml:space="preserve"> </w:t>
      </w:r>
      <w:r>
        <w:rPr/>
        <w:t>de</w:t>
      </w:r>
      <w:r>
        <w:rPr>
          <w:spacing w:val="84"/>
        </w:rPr>
        <w:t xml:space="preserve"> </w:t>
      </w:r>
      <w:r>
        <w:rPr/>
        <w:t>R$</w:t>
      </w:r>
      <w:r>
        <w:rPr>
          <w:u w:val="single"/>
        </w:rPr>
        <w:tab/>
      </w:r>
      <w:r>
        <w:rPr/>
        <w:t>(</w:t>
      </w:r>
      <w:r>
        <w:rPr>
          <w:u w:val="single"/>
        </w:rPr>
        <w:tab/>
      </w:r>
      <w:r>
        <w:rPr/>
        <w:t>).</w:t>
      </w:r>
      <w:r>
        <w:rPr>
          <w:spacing w:val="14"/>
        </w:rPr>
        <w:t xml:space="preserve"> </w:t>
      </w:r>
      <w:r>
        <w:rPr/>
        <w:t>sendo</w:t>
      </w:r>
      <w:r>
        <w:rPr>
          <w:spacing w:val="14"/>
        </w:rPr>
        <w:t xml:space="preserve"> </w:t>
      </w:r>
      <w:r>
        <w:rPr/>
        <w:t>que</w:t>
      </w:r>
      <w:r>
        <w:rPr>
          <w:spacing w:val="16"/>
        </w:rPr>
        <w:t xml:space="preserve"> </w:t>
      </w:r>
      <w:r>
        <w:rPr/>
        <w:t>o</w:t>
      </w:r>
      <w:r>
        <w:rPr>
          <w:spacing w:val="29"/>
        </w:rPr>
        <w:t xml:space="preserve"> </w:t>
      </w:r>
      <w:r>
        <w:rPr/>
        <w:t>pagamento,</w:t>
      </w:r>
      <w:r>
        <w:rPr>
          <w:spacing w:val="-53"/>
        </w:rPr>
        <w:t xml:space="preserve"> </w:t>
      </w:r>
      <w:r>
        <w:rPr>
          <w:spacing w:val="-1"/>
        </w:rPr>
        <w:t xml:space="preserve">será efetuado em parcela única, o qual </w:t>
      </w:r>
      <w:r>
        <w:rPr/>
        <w:t>será realizado em até 10 (dez) dias da emissão do termo de recebi -</w:t>
      </w:r>
      <w:r>
        <w:rPr>
          <w:spacing w:val="1"/>
        </w:rPr>
        <w:t xml:space="preserve"> </w:t>
      </w:r>
      <w:r>
        <w:rPr/>
        <w:t>mento definitivo, mediante a apresentação da Nota Fiscal dos bens no setor financeiro da Câmara Munici-</w:t>
      </w:r>
      <w:r>
        <w:rPr>
          <w:spacing w:val="-52"/>
        </w:rPr>
        <w:t xml:space="preserve"> </w:t>
      </w:r>
      <w:r>
        <w:rPr/>
        <w:t>pal de</w:t>
      </w:r>
      <w:r>
        <w:rPr>
          <w:spacing w:val="-1"/>
        </w:rPr>
        <w:t xml:space="preserve"> </w:t>
      </w:r>
      <w:r>
        <w:rPr/>
        <w:t>Uruguaiana.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558" w:leader="none"/>
        </w:tabs>
        <w:spacing w:lineRule="auto" w:line="240" w:before="0" w:after="0"/>
        <w:ind w:left="164" w:right="410" w:hanging="0"/>
        <w:jc w:val="both"/>
        <w:rPr>
          <w:sz w:val="22"/>
        </w:rPr>
      </w:pPr>
      <w:r>
        <w:rPr>
          <w:sz w:val="22"/>
        </w:rPr>
        <w:t>O valor acima referidos é final, não se admitindo qualquer acréscimo, estando incluídos no mesmo</w:t>
      </w:r>
      <w:r>
        <w:rPr>
          <w:spacing w:val="1"/>
          <w:sz w:val="22"/>
        </w:rPr>
        <w:t xml:space="preserve"> </w:t>
      </w:r>
      <w:r>
        <w:rPr>
          <w:sz w:val="22"/>
        </w:rPr>
        <w:t>todas as despesas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custos, diretos e</w:t>
      </w:r>
      <w:r>
        <w:rPr>
          <w:spacing w:val="-2"/>
          <w:sz w:val="22"/>
        </w:rPr>
        <w:t xml:space="preserve"> </w:t>
      </w:r>
      <w:r>
        <w:rPr>
          <w:sz w:val="22"/>
        </w:rPr>
        <w:t>indiretos,</w:t>
      </w:r>
      <w:r>
        <w:rPr>
          <w:spacing w:val="-2"/>
          <w:sz w:val="22"/>
        </w:rPr>
        <w:t xml:space="preserve"> </w:t>
      </w:r>
      <w:r>
        <w:rPr>
          <w:sz w:val="22"/>
        </w:rPr>
        <w:t>como</w:t>
      </w:r>
      <w:r>
        <w:rPr>
          <w:spacing w:val="-1"/>
          <w:sz w:val="22"/>
        </w:rPr>
        <w:t xml:space="preserve"> </w:t>
      </w:r>
      <w:r>
        <w:rPr>
          <w:sz w:val="22"/>
        </w:rPr>
        <w:t>também os</w:t>
      </w:r>
      <w:r>
        <w:rPr>
          <w:spacing w:val="-2"/>
          <w:sz w:val="22"/>
        </w:rPr>
        <w:t xml:space="preserve"> </w:t>
      </w:r>
      <w:r>
        <w:rPr>
          <w:sz w:val="22"/>
        </w:rPr>
        <w:t>lucros da</w:t>
      </w:r>
      <w:r>
        <w:rPr>
          <w:spacing w:val="-1"/>
          <w:sz w:val="22"/>
        </w:rPr>
        <w:t xml:space="preserve"> </w:t>
      </w:r>
      <w:r>
        <w:rPr>
          <w:sz w:val="22"/>
        </w:rPr>
        <w:t>CONTRATADA.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548" w:leader="none"/>
        </w:tabs>
        <w:spacing w:lineRule="exact" w:line="252" w:before="0" w:after="0"/>
        <w:ind w:left="547" w:right="0" w:hanging="384"/>
        <w:jc w:val="both"/>
        <w:rPr>
          <w:sz w:val="22"/>
        </w:rPr>
      </w:pP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Notas</w:t>
      </w:r>
      <w:r>
        <w:rPr>
          <w:spacing w:val="-3"/>
          <w:sz w:val="22"/>
        </w:rPr>
        <w:t xml:space="preserve"> </w:t>
      </w:r>
      <w:r>
        <w:rPr>
          <w:sz w:val="22"/>
        </w:rPr>
        <w:t>Fiscais</w:t>
      </w:r>
      <w:r>
        <w:rPr>
          <w:spacing w:val="-3"/>
          <w:sz w:val="22"/>
        </w:rPr>
        <w:t xml:space="preserve"> </w:t>
      </w:r>
      <w:r>
        <w:rPr>
          <w:sz w:val="22"/>
        </w:rPr>
        <w:t>deverão</w:t>
      </w:r>
      <w:r>
        <w:rPr>
          <w:spacing w:val="-4"/>
          <w:sz w:val="22"/>
        </w:rPr>
        <w:t xml:space="preserve"> </w:t>
      </w:r>
      <w:r>
        <w:rPr>
          <w:sz w:val="22"/>
        </w:rPr>
        <w:t>ser</w:t>
      </w:r>
      <w:r>
        <w:rPr>
          <w:spacing w:val="-1"/>
          <w:sz w:val="22"/>
        </w:rPr>
        <w:t xml:space="preserve"> </w:t>
      </w:r>
      <w:r>
        <w:rPr>
          <w:sz w:val="22"/>
        </w:rPr>
        <w:t>emitidas</w:t>
      </w:r>
      <w:r>
        <w:rPr>
          <w:spacing w:val="-4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z w:val="22"/>
        </w:rPr>
        <w:t>reais,</w:t>
      </w:r>
      <w:r>
        <w:rPr>
          <w:spacing w:val="-1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pagamento</w:t>
      </w:r>
      <w:r>
        <w:rPr>
          <w:spacing w:val="-2"/>
          <w:sz w:val="22"/>
        </w:rPr>
        <w:t xml:space="preserve"> </w:t>
      </w:r>
      <w:r>
        <w:rPr>
          <w:sz w:val="22"/>
        </w:rPr>
        <w:t>nos</w:t>
      </w:r>
      <w:r>
        <w:rPr>
          <w:spacing w:val="-4"/>
          <w:sz w:val="22"/>
        </w:rPr>
        <w:t xml:space="preserve"> </w:t>
      </w:r>
      <w:r>
        <w:rPr>
          <w:sz w:val="22"/>
        </w:rPr>
        <w:t>prazos</w:t>
      </w:r>
      <w:r>
        <w:rPr>
          <w:spacing w:val="13"/>
          <w:sz w:val="22"/>
        </w:rPr>
        <w:t xml:space="preserve"> </w:t>
      </w:r>
      <w:r>
        <w:rPr>
          <w:sz w:val="22"/>
        </w:rPr>
        <w:t>previstos.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556" w:leader="none"/>
        </w:tabs>
        <w:spacing w:lineRule="auto" w:line="240" w:before="0" w:after="0"/>
        <w:ind w:left="164" w:right="406" w:hanging="0"/>
        <w:jc w:val="left"/>
        <w:rPr>
          <w:sz w:val="22"/>
        </w:rPr>
      </w:pPr>
      <w:r>
        <w:rPr>
          <w:spacing w:val="-1"/>
          <w:sz w:val="22"/>
        </w:rPr>
        <w:t>Na</w:t>
      </w:r>
      <w:r>
        <w:rPr>
          <w:spacing w:val="7"/>
          <w:sz w:val="22"/>
        </w:rPr>
        <w:t xml:space="preserve"> </w:t>
      </w:r>
      <w:r>
        <w:rPr>
          <w:spacing w:val="-1"/>
          <w:sz w:val="22"/>
        </w:rPr>
        <w:t>eventualidade</w:t>
      </w:r>
      <w:r>
        <w:rPr>
          <w:spacing w:val="7"/>
          <w:sz w:val="22"/>
        </w:rPr>
        <w:t xml:space="preserve"> </w:t>
      </w:r>
      <w:r>
        <w:rPr>
          <w:spacing w:val="-1"/>
          <w:sz w:val="22"/>
        </w:rPr>
        <w:t>da</w:t>
      </w:r>
      <w:r>
        <w:rPr>
          <w:spacing w:val="7"/>
          <w:sz w:val="22"/>
        </w:rPr>
        <w:t xml:space="preserve"> </w:t>
      </w:r>
      <w:r>
        <w:rPr>
          <w:spacing w:val="-1"/>
          <w:sz w:val="22"/>
        </w:rPr>
        <w:t>aplicação</w:t>
      </w:r>
      <w:r>
        <w:rPr>
          <w:spacing w:val="7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7"/>
          <w:sz w:val="22"/>
        </w:rPr>
        <w:t xml:space="preserve"> </w:t>
      </w:r>
      <w:r>
        <w:rPr>
          <w:spacing w:val="-1"/>
          <w:sz w:val="22"/>
        </w:rPr>
        <w:t>multas,</w:t>
      </w:r>
      <w:r>
        <w:rPr>
          <w:spacing w:val="7"/>
          <w:sz w:val="22"/>
        </w:rPr>
        <w:t xml:space="preserve"> </w:t>
      </w:r>
      <w:r>
        <w:rPr>
          <w:sz w:val="22"/>
        </w:rPr>
        <w:t>essas</w:t>
      </w:r>
      <w:r>
        <w:rPr>
          <w:spacing w:val="8"/>
          <w:sz w:val="22"/>
        </w:rPr>
        <w:t xml:space="preserve"> </w:t>
      </w:r>
      <w:r>
        <w:rPr>
          <w:sz w:val="22"/>
        </w:rPr>
        <w:t>deverão</w:t>
      </w:r>
      <w:r>
        <w:rPr>
          <w:spacing w:val="6"/>
          <w:sz w:val="22"/>
        </w:rPr>
        <w:t xml:space="preserve"> </w:t>
      </w:r>
      <w:r>
        <w:rPr>
          <w:sz w:val="22"/>
        </w:rPr>
        <w:t>ser</w:t>
      </w:r>
      <w:r>
        <w:rPr>
          <w:spacing w:val="7"/>
          <w:sz w:val="22"/>
        </w:rPr>
        <w:t xml:space="preserve"> </w:t>
      </w:r>
      <w:r>
        <w:rPr>
          <w:sz w:val="22"/>
        </w:rPr>
        <w:t>liquidadas</w:t>
      </w:r>
      <w:r>
        <w:rPr>
          <w:spacing w:val="7"/>
          <w:sz w:val="22"/>
        </w:rPr>
        <w:t xml:space="preserve"> </w:t>
      </w:r>
      <w:r>
        <w:rPr>
          <w:sz w:val="22"/>
        </w:rPr>
        <w:t>simultaneamente</w:t>
      </w:r>
      <w:r>
        <w:rPr>
          <w:spacing w:val="8"/>
          <w:sz w:val="22"/>
        </w:rPr>
        <w:t xml:space="preserve"> </w:t>
      </w:r>
      <w:r>
        <w:rPr>
          <w:sz w:val="22"/>
        </w:rPr>
        <w:t>com</w:t>
      </w:r>
      <w:r>
        <w:rPr>
          <w:spacing w:val="7"/>
          <w:sz w:val="22"/>
        </w:rPr>
        <w:t xml:space="preserve"> </w:t>
      </w:r>
      <w:r>
        <w:rPr>
          <w:sz w:val="22"/>
        </w:rPr>
        <w:t>o</w:t>
      </w:r>
      <w:r>
        <w:rPr>
          <w:spacing w:val="6"/>
          <w:sz w:val="22"/>
        </w:rPr>
        <w:t xml:space="preserve"> </w:t>
      </w:r>
      <w:r>
        <w:rPr>
          <w:sz w:val="22"/>
        </w:rPr>
        <w:t>paga</w:t>
      </w:r>
      <w:r>
        <w:rPr>
          <w:spacing w:val="-31"/>
          <w:sz w:val="22"/>
        </w:rPr>
        <w:t xml:space="preserve"> </w:t>
      </w:r>
      <w:r>
        <w:rPr>
          <w:sz w:val="22"/>
        </w:rPr>
        <w:t>-</w:t>
      </w:r>
      <w:r>
        <w:rPr>
          <w:spacing w:val="-52"/>
          <w:sz w:val="22"/>
        </w:rPr>
        <w:t xml:space="preserve"> </w:t>
      </w:r>
      <w:r>
        <w:rPr>
          <w:sz w:val="22"/>
        </w:rPr>
        <w:t>mento</w:t>
      </w:r>
      <w:r>
        <w:rPr>
          <w:spacing w:val="-4"/>
          <w:sz w:val="22"/>
        </w:rPr>
        <w:t xml:space="preserve"> </w:t>
      </w:r>
      <w:r>
        <w:rPr>
          <w:sz w:val="22"/>
        </w:rPr>
        <w:t>da parcela</w:t>
      </w:r>
      <w:r>
        <w:rPr>
          <w:spacing w:val="-1"/>
          <w:sz w:val="22"/>
        </w:rPr>
        <w:t xml:space="preserve"> </w:t>
      </w:r>
      <w:r>
        <w:rPr>
          <w:sz w:val="22"/>
        </w:rPr>
        <w:t>vinculada</w:t>
      </w:r>
      <w:r>
        <w:rPr>
          <w:spacing w:val="-1"/>
          <w:sz w:val="22"/>
        </w:rPr>
        <w:t xml:space="preserve"> </w:t>
      </w:r>
      <w:r>
        <w:rPr>
          <w:sz w:val="22"/>
        </w:rPr>
        <w:t>ao</w:t>
      </w:r>
      <w:r>
        <w:rPr>
          <w:spacing w:val="-3"/>
          <w:sz w:val="22"/>
        </w:rPr>
        <w:t xml:space="preserve"> </w:t>
      </w:r>
      <w:r>
        <w:rPr>
          <w:sz w:val="22"/>
        </w:rPr>
        <w:t>evento</w:t>
      </w:r>
      <w:r>
        <w:rPr>
          <w:spacing w:val="-1"/>
          <w:sz w:val="22"/>
        </w:rPr>
        <w:t xml:space="preserve"> </w:t>
      </w:r>
      <w:r>
        <w:rPr>
          <w:sz w:val="22"/>
        </w:rPr>
        <w:t>cujo</w:t>
      </w:r>
      <w:r>
        <w:rPr>
          <w:spacing w:val="-2"/>
          <w:sz w:val="22"/>
        </w:rPr>
        <w:t xml:space="preserve"> </w:t>
      </w:r>
      <w:r>
        <w:rPr>
          <w:sz w:val="22"/>
        </w:rPr>
        <w:t>descumprimento</w:t>
      </w:r>
      <w:r>
        <w:rPr>
          <w:spacing w:val="-1"/>
          <w:sz w:val="22"/>
        </w:rPr>
        <w:t xml:space="preserve"> </w:t>
      </w:r>
      <w:r>
        <w:rPr>
          <w:sz w:val="22"/>
        </w:rPr>
        <w:t>der origem à</w:t>
      </w:r>
      <w:r>
        <w:rPr>
          <w:spacing w:val="-3"/>
          <w:sz w:val="22"/>
        </w:rPr>
        <w:t xml:space="preserve"> </w:t>
      </w:r>
      <w:r>
        <w:rPr>
          <w:sz w:val="22"/>
        </w:rPr>
        <w:t>aplicação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14"/>
          <w:sz w:val="22"/>
        </w:rPr>
        <w:t xml:space="preserve"> </w:t>
      </w:r>
      <w:r>
        <w:rPr>
          <w:sz w:val="22"/>
        </w:rPr>
        <w:t>penalidade.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556" w:leader="none"/>
        </w:tabs>
        <w:spacing w:lineRule="auto" w:line="240" w:before="0" w:after="0"/>
        <w:ind w:left="164" w:right="404" w:hanging="0"/>
        <w:jc w:val="left"/>
        <w:rPr>
          <w:sz w:val="22"/>
        </w:rPr>
      </w:pPr>
      <w:r>
        <w:rPr>
          <w:sz w:val="22"/>
        </w:rPr>
        <w:t>Os</w:t>
      </w:r>
      <w:r>
        <w:rPr>
          <w:spacing w:val="6"/>
          <w:sz w:val="22"/>
        </w:rPr>
        <w:t xml:space="preserve"> </w:t>
      </w:r>
      <w:r>
        <w:rPr>
          <w:sz w:val="22"/>
        </w:rPr>
        <w:t>documentos</w:t>
      </w:r>
      <w:r>
        <w:rPr>
          <w:spacing w:val="6"/>
          <w:sz w:val="22"/>
        </w:rPr>
        <w:t xml:space="preserve"> </w:t>
      </w:r>
      <w:r>
        <w:rPr>
          <w:sz w:val="22"/>
        </w:rPr>
        <w:t>de</w:t>
      </w:r>
      <w:r>
        <w:rPr>
          <w:spacing w:val="6"/>
          <w:sz w:val="22"/>
        </w:rPr>
        <w:t xml:space="preserve"> </w:t>
      </w:r>
      <w:r>
        <w:rPr>
          <w:sz w:val="22"/>
        </w:rPr>
        <w:t>cobrança</w:t>
      </w:r>
      <w:r>
        <w:rPr>
          <w:spacing w:val="6"/>
          <w:sz w:val="22"/>
        </w:rPr>
        <w:t xml:space="preserve"> </w:t>
      </w:r>
      <w:r>
        <w:rPr>
          <w:sz w:val="22"/>
        </w:rPr>
        <w:t>deverão</w:t>
      </w:r>
      <w:r>
        <w:rPr>
          <w:spacing w:val="5"/>
          <w:sz w:val="22"/>
        </w:rPr>
        <w:t xml:space="preserve"> </w:t>
      </w:r>
      <w:r>
        <w:rPr>
          <w:sz w:val="22"/>
        </w:rPr>
        <w:t>ser</w:t>
      </w:r>
      <w:r>
        <w:rPr>
          <w:spacing w:val="6"/>
          <w:sz w:val="22"/>
        </w:rPr>
        <w:t xml:space="preserve"> </w:t>
      </w:r>
      <w:r>
        <w:rPr>
          <w:sz w:val="22"/>
        </w:rPr>
        <w:t>corretamente</w:t>
      </w:r>
      <w:r>
        <w:rPr>
          <w:spacing w:val="6"/>
          <w:sz w:val="22"/>
        </w:rPr>
        <w:t xml:space="preserve"> </w:t>
      </w:r>
      <w:r>
        <w:rPr>
          <w:sz w:val="22"/>
        </w:rPr>
        <w:t>emitidos</w:t>
      </w:r>
      <w:r>
        <w:rPr>
          <w:spacing w:val="6"/>
          <w:sz w:val="22"/>
        </w:rPr>
        <w:t xml:space="preserve"> </w:t>
      </w:r>
      <w:r>
        <w:rPr>
          <w:sz w:val="22"/>
        </w:rPr>
        <w:t>e</w:t>
      </w:r>
      <w:r>
        <w:rPr>
          <w:spacing w:val="6"/>
          <w:sz w:val="22"/>
        </w:rPr>
        <w:t xml:space="preserve"> </w:t>
      </w:r>
      <w:r>
        <w:rPr>
          <w:sz w:val="22"/>
        </w:rPr>
        <w:t>no</w:t>
      </w:r>
      <w:r>
        <w:rPr>
          <w:spacing w:val="5"/>
          <w:sz w:val="22"/>
        </w:rPr>
        <w:t xml:space="preserve"> </w:t>
      </w:r>
      <w:r>
        <w:rPr>
          <w:sz w:val="22"/>
        </w:rPr>
        <w:t>caso</w:t>
      </w:r>
      <w:r>
        <w:rPr>
          <w:spacing w:val="6"/>
          <w:sz w:val="22"/>
        </w:rPr>
        <w:t xml:space="preserve"> </w:t>
      </w:r>
      <w:r>
        <w:rPr>
          <w:sz w:val="22"/>
        </w:rPr>
        <w:t>de</w:t>
      </w:r>
      <w:r>
        <w:rPr>
          <w:spacing w:val="6"/>
          <w:sz w:val="22"/>
        </w:rPr>
        <w:t xml:space="preserve"> </w:t>
      </w:r>
      <w:r>
        <w:rPr>
          <w:sz w:val="22"/>
        </w:rPr>
        <w:t>incorreção,</w:t>
      </w:r>
      <w:r>
        <w:rPr>
          <w:spacing w:val="6"/>
          <w:sz w:val="22"/>
        </w:rPr>
        <w:t xml:space="preserve"> </w:t>
      </w:r>
      <w:r>
        <w:rPr>
          <w:sz w:val="22"/>
        </w:rPr>
        <w:t>serão</w:t>
      </w:r>
      <w:r>
        <w:rPr>
          <w:spacing w:val="5"/>
          <w:sz w:val="22"/>
        </w:rPr>
        <w:t xml:space="preserve"> </w:t>
      </w:r>
      <w:r>
        <w:rPr>
          <w:sz w:val="22"/>
        </w:rPr>
        <w:t>devol-</w:t>
      </w:r>
      <w:r>
        <w:rPr>
          <w:spacing w:val="-52"/>
          <w:sz w:val="22"/>
        </w:rPr>
        <w:t xml:space="preserve"> </w:t>
      </w:r>
      <w:r>
        <w:rPr>
          <w:sz w:val="22"/>
        </w:rPr>
        <w:t>vidos,</w:t>
      </w:r>
      <w:r>
        <w:rPr>
          <w:spacing w:val="-2"/>
          <w:sz w:val="22"/>
        </w:rPr>
        <w:t xml:space="preserve"> </w:t>
      </w:r>
      <w:r>
        <w:rPr>
          <w:sz w:val="22"/>
        </w:rPr>
        <w:t>e o</w:t>
      </w:r>
      <w:r>
        <w:rPr>
          <w:spacing w:val="-3"/>
          <w:sz w:val="22"/>
        </w:rPr>
        <w:t xml:space="preserve"> </w:t>
      </w:r>
      <w:r>
        <w:rPr>
          <w:sz w:val="22"/>
        </w:rPr>
        <w:t>prazo para</w:t>
      </w:r>
      <w:r>
        <w:rPr>
          <w:spacing w:val="-1"/>
          <w:sz w:val="22"/>
        </w:rPr>
        <w:t xml:space="preserve"> </w:t>
      </w:r>
      <w:r>
        <w:rPr>
          <w:sz w:val="22"/>
        </w:rPr>
        <w:t>pagamento contar-se-á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data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reapresentação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15"/>
          <w:sz w:val="22"/>
        </w:rPr>
        <w:t xml:space="preserve"> </w:t>
      </w:r>
      <w:r>
        <w:rPr>
          <w:sz w:val="22"/>
        </w:rPr>
        <w:t>fatura.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548" w:leader="none"/>
        </w:tabs>
        <w:spacing w:lineRule="auto" w:line="240" w:before="0" w:after="0"/>
        <w:ind w:left="547" w:right="0" w:hanging="384"/>
        <w:jc w:val="left"/>
        <w:rPr>
          <w:sz w:val="22"/>
        </w:rPr>
      </w:pPr>
      <w:r>
        <w:rPr>
          <w:sz w:val="22"/>
        </w:rPr>
        <w:t>O</w:t>
      </w:r>
      <w:r>
        <w:rPr>
          <w:spacing w:val="-11"/>
          <w:sz w:val="22"/>
        </w:rPr>
        <w:t xml:space="preserve"> </w:t>
      </w:r>
      <w:r>
        <w:rPr>
          <w:sz w:val="22"/>
        </w:rPr>
        <w:t>faturamento</w:t>
      </w:r>
      <w:r>
        <w:rPr>
          <w:spacing w:val="-11"/>
          <w:sz w:val="22"/>
        </w:rPr>
        <w:t xml:space="preserve"> </w:t>
      </w:r>
      <w:r>
        <w:rPr>
          <w:sz w:val="22"/>
        </w:rPr>
        <w:t>deverá</w:t>
      </w:r>
      <w:r>
        <w:rPr>
          <w:spacing w:val="-9"/>
          <w:sz w:val="22"/>
        </w:rPr>
        <w:t xml:space="preserve"> </w:t>
      </w:r>
      <w:r>
        <w:rPr>
          <w:sz w:val="22"/>
        </w:rPr>
        <w:t>ser</w:t>
      </w:r>
      <w:r>
        <w:rPr>
          <w:spacing w:val="-9"/>
          <w:sz w:val="22"/>
        </w:rPr>
        <w:t xml:space="preserve"> </w:t>
      </w:r>
      <w:r>
        <w:rPr>
          <w:sz w:val="22"/>
        </w:rPr>
        <w:t>feito</w:t>
      </w:r>
      <w:r>
        <w:rPr>
          <w:spacing w:val="-9"/>
          <w:sz w:val="22"/>
        </w:rPr>
        <w:t xml:space="preserve"> </w:t>
      </w:r>
      <w:r>
        <w:rPr>
          <w:sz w:val="22"/>
        </w:rPr>
        <w:t>pela</w:t>
      </w:r>
      <w:r>
        <w:rPr>
          <w:spacing w:val="-4"/>
          <w:sz w:val="22"/>
        </w:rPr>
        <w:t xml:space="preserve"> </w:t>
      </w:r>
      <w:r>
        <w:rPr>
          <w:sz w:val="22"/>
        </w:rPr>
        <w:t>CONTRATADA.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586" w:leader="none"/>
        </w:tabs>
        <w:spacing w:lineRule="auto" w:line="240" w:before="1" w:after="0"/>
        <w:ind w:left="164" w:right="406" w:hanging="0"/>
        <w:jc w:val="left"/>
        <w:rPr>
          <w:sz w:val="22"/>
        </w:rPr>
      </w:pPr>
      <w:r>
        <w:rPr>
          <w:spacing w:val="-4"/>
          <w:sz w:val="22"/>
        </w:rPr>
        <w:t>Na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hipótese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vencer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prazo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validade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das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certidões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exigidas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para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a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habilitação,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contratado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fica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obri-</w:t>
      </w:r>
      <w:r>
        <w:rPr>
          <w:spacing w:val="-52"/>
          <w:sz w:val="22"/>
        </w:rPr>
        <w:t xml:space="preserve"> </w:t>
      </w:r>
      <w:r>
        <w:rPr>
          <w:spacing w:val="-5"/>
          <w:sz w:val="22"/>
        </w:rPr>
        <w:t>gado</w:t>
      </w:r>
      <w:r>
        <w:rPr>
          <w:spacing w:val="-10"/>
          <w:sz w:val="22"/>
        </w:rPr>
        <w:t xml:space="preserve"> </w:t>
      </w:r>
      <w:r>
        <w:rPr>
          <w:spacing w:val="-5"/>
          <w:sz w:val="22"/>
        </w:rPr>
        <w:t>a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apresentar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nova</w:t>
      </w:r>
      <w:r>
        <w:rPr>
          <w:spacing w:val="-9"/>
          <w:sz w:val="22"/>
        </w:rPr>
        <w:t xml:space="preserve"> </w:t>
      </w:r>
      <w:r>
        <w:rPr>
          <w:spacing w:val="-5"/>
          <w:sz w:val="22"/>
        </w:rPr>
        <w:t>documentação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atualizada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para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comprovar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sua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regularidade.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Ttulo2"/>
        <w:numPr>
          <w:ilvl w:val="0"/>
          <w:numId w:val="20"/>
        </w:numPr>
        <w:tabs>
          <w:tab w:val="clear" w:pos="720"/>
          <w:tab w:val="left" w:pos="384" w:leader="none"/>
        </w:tabs>
        <w:spacing w:lineRule="auto" w:line="240" w:before="0" w:after="0"/>
        <w:ind w:left="383" w:right="0" w:hanging="220"/>
        <w:jc w:val="left"/>
        <w:rPr>
          <w:sz w:val="20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EXECUÇÃO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CONTRATO</w:t>
      </w:r>
    </w:p>
    <w:p>
      <w:pPr>
        <w:sectPr>
          <w:headerReference w:type="default" r:id="rId48"/>
          <w:footerReference w:type="default" r:id="rId49"/>
          <w:type w:val="nextPage"/>
          <w:pgSz w:w="11906" w:h="16838"/>
          <w:pgMar w:left="1540" w:right="440" w:gutter="0" w:header="728" w:top="2020" w:footer="1198" w:bottom="150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164" w:right="409" w:hanging="0"/>
        <w:jc w:val="both"/>
        <w:rPr>
          <w:sz w:val="20"/>
        </w:rPr>
      </w:pPr>
      <w:r>
        <w:rPr/>
        <w:t>5.1 A execução deste contrato, bem como os casos nele omissos, regular-se-ão pelas cláusulas contratuais</w:t>
      </w:r>
      <w:r>
        <w:rPr>
          <w:spacing w:val="-52"/>
        </w:rPr>
        <w:t xml:space="preserve"> </w:t>
      </w:r>
      <w:r>
        <w:rPr/>
        <w:t>e pelos preceitos de direito público, aplicando-se-lhes, supletivamente, os princípios da Teoria Geral dos</w:t>
      </w:r>
      <w:r>
        <w:rPr>
          <w:spacing w:val="1"/>
        </w:rPr>
        <w:t xml:space="preserve"> </w:t>
      </w:r>
      <w:r>
        <w:rPr/>
        <w:t>Contratos</w:t>
      </w:r>
      <w:r>
        <w:rPr>
          <w:spacing w:val="5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as</w:t>
      </w:r>
      <w:r>
        <w:rPr>
          <w:spacing w:val="6"/>
        </w:rPr>
        <w:t xml:space="preserve"> </w:t>
      </w:r>
      <w:r>
        <w:rPr/>
        <w:t>disposições</w:t>
      </w:r>
      <w:r>
        <w:rPr>
          <w:spacing w:val="6"/>
        </w:rPr>
        <w:t xml:space="preserve"> </w:t>
      </w:r>
      <w:r>
        <w:rPr/>
        <w:t>de</w:t>
      </w:r>
      <w:r>
        <w:rPr>
          <w:spacing w:val="7"/>
        </w:rPr>
        <w:t xml:space="preserve"> </w:t>
      </w:r>
      <w:r>
        <w:rPr/>
        <w:t>direito</w:t>
      </w:r>
      <w:r>
        <w:rPr>
          <w:spacing w:val="6"/>
        </w:rPr>
        <w:t xml:space="preserve"> </w:t>
      </w:r>
      <w:r>
        <w:rPr/>
        <w:t>privado,</w:t>
      </w:r>
      <w:r>
        <w:rPr>
          <w:spacing w:val="7"/>
        </w:rPr>
        <w:t xml:space="preserve"> </w:t>
      </w:r>
      <w:r>
        <w:rPr/>
        <w:t>na</w:t>
      </w:r>
      <w:r>
        <w:rPr>
          <w:spacing w:val="8"/>
        </w:rPr>
        <w:t xml:space="preserve"> </w:t>
      </w:r>
      <w:r>
        <w:rPr/>
        <w:t>forma</w:t>
      </w:r>
      <w:r>
        <w:rPr>
          <w:spacing w:val="5"/>
        </w:rPr>
        <w:t xml:space="preserve"> </w:t>
      </w:r>
      <w:r>
        <w:rPr/>
        <w:t>do</w:t>
      </w:r>
      <w:r>
        <w:rPr>
          <w:spacing w:val="6"/>
        </w:rPr>
        <w:t xml:space="preserve"> </w:t>
      </w:r>
      <w:r>
        <w:rPr/>
        <w:t>artigo</w:t>
      </w:r>
      <w:r>
        <w:rPr>
          <w:spacing w:val="6"/>
        </w:rPr>
        <w:t xml:space="preserve"> </w:t>
      </w:r>
      <w:r>
        <w:rPr/>
        <w:t>54,</w:t>
      </w:r>
      <w:r>
        <w:rPr>
          <w:spacing w:val="8"/>
        </w:rPr>
        <w:t xml:space="preserve"> </w:t>
      </w:r>
      <w:r>
        <w:rPr/>
        <w:t>da</w:t>
      </w:r>
      <w:r>
        <w:rPr>
          <w:spacing w:val="5"/>
        </w:rPr>
        <w:t xml:space="preserve"> </w:t>
      </w:r>
      <w:r>
        <w:rPr/>
        <w:t>Lei</w:t>
      </w:r>
      <w:r>
        <w:rPr>
          <w:spacing w:val="5"/>
        </w:rPr>
        <w:t xml:space="preserve"> </w:t>
      </w:r>
      <w:r>
        <w:rPr/>
        <w:t>nº</w:t>
      </w:r>
      <w:r>
        <w:rPr>
          <w:spacing w:val="6"/>
        </w:rPr>
        <w:t xml:space="preserve"> </w:t>
      </w:r>
      <w:r>
        <w:rPr/>
        <w:t>8.666/93,</w:t>
      </w:r>
      <w:r>
        <w:rPr>
          <w:spacing w:val="8"/>
        </w:rPr>
        <w:t xml:space="preserve"> </w:t>
      </w:r>
      <w:r>
        <w:rPr/>
        <w:t>combinado</w:t>
      </w:r>
      <w:r>
        <w:rPr>
          <w:spacing w:val="4"/>
        </w:rPr>
        <w:t xml:space="preserve"> </w:t>
      </w:r>
      <w:r>
        <w:rPr/>
        <w:t>com</w:t>
      </w:r>
      <w:r>
        <w:rPr>
          <w:spacing w:val="-5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inciso XII,</w:t>
      </w:r>
      <w:r>
        <w:rPr>
          <w:spacing w:val="-1"/>
        </w:rPr>
        <w:t xml:space="preserve"> </w:t>
      </w:r>
      <w:r>
        <w:rPr/>
        <w:t>do artigo</w:t>
      </w:r>
      <w:r>
        <w:rPr>
          <w:spacing w:val="-2"/>
        </w:rPr>
        <w:t xml:space="preserve"> </w:t>
      </w:r>
      <w:r>
        <w:rPr/>
        <w:t>55,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mesmo diploma</w:t>
      </w:r>
      <w:r>
        <w:rPr>
          <w:spacing w:val="4"/>
        </w:rPr>
        <w:t xml:space="preserve"> </w:t>
      </w:r>
      <w:r>
        <w:rPr/>
        <w:t>legal.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18"/>
        </w:rPr>
      </w:pPr>
      <w:r>
        <w:rPr>
          <w:sz w:val="18"/>
        </w:rPr>
      </w:r>
    </w:p>
    <w:p>
      <w:pPr>
        <w:pStyle w:val="Ttulo2"/>
        <w:numPr>
          <w:ilvl w:val="0"/>
          <w:numId w:val="20"/>
        </w:numPr>
        <w:tabs>
          <w:tab w:val="clear" w:pos="720"/>
          <w:tab w:val="left" w:pos="384" w:leader="none"/>
        </w:tabs>
        <w:spacing w:lineRule="auto" w:line="240" w:before="90" w:after="0"/>
        <w:ind w:left="383" w:right="0" w:hanging="220"/>
        <w:jc w:val="left"/>
        <w:rPr>
          <w:sz w:val="20"/>
        </w:rPr>
      </w:pP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PRAZO DE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ENTREGA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490" w:leader="none"/>
        </w:tabs>
        <w:spacing w:lineRule="auto" w:line="240" w:before="1" w:after="0"/>
        <w:ind w:left="164" w:right="417" w:hanging="0"/>
        <w:jc w:val="both"/>
        <w:rPr>
          <w:sz w:val="21"/>
        </w:rPr>
      </w:pPr>
      <w:r>
        <w:rPr>
          <w:sz w:val="21"/>
        </w:rPr>
        <w:t>O prazo para fornecimento dos equipamentos é de 21 (vinte e um) dias, a contar da data de assinatura do</w:t>
      </w:r>
      <w:r>
        <w:rPr>
          <w:spacing w:val="1"/>
          <w:sz w:val="21"/>
        </w:rPr>
        <w:t xml:space="preserve"> </w:t>
      </w:r>
      <w:r>
        <w:rPr>
          <w:sz w:val="21"/>
        </w:rPr>
        <w:t>contrato. Este prazo poderá ser prorrogado, desde que devidamente justificado o motivo da prorrogação e</w:t>
      </w:r>
      <w:r>
        <w:rPr>
          <w:spacing w:val="1"/>
          <w:sz w:val="21"/>
        </w:rPr>
        <w:t xml:space="preserve"> </w:t>
      </w:r>
      <w:r>
        <w:rPr>
          <w:sz w:val="21"/>
        </w:rPr>
        <w:t>havendo</w:t>
      </w:r>
      <w:r>
        <w:rPr>
          <w:spacing w:val="-1"/>
          <w:sz w:val="21"/>
        </w:rPr>
        <w:t xml:space="preserve"> </w:t>
      </w:r>
      <w:r>
        <w:rPr>
          <w:sz w:val="21"/>
        </w:rPr>
        <w:t>aceitação expressa da</w:t>
      </w:r>
      <w:r>
        <w:rPr>
          <w:spacing w:val="-1"/>
          <w:sz w:val="21"/>
        </w:rPr>
        <w:t xml:space="preserve"> </w:t>
      </w:r>
      <w:r>
        <w:rPr>
          <w:sz w:val="21"/>
        </w:rPr>
        <w:t>CONTRATANTE.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484" w:leader="none"/>
        </w:tabs>
        <w:spacing w:lineRule="auto" w:line="240" w:before="1" w:after="0"/>
        <w:ind w:left="164" w:right="417" w:hanging="0"/>
        <w:jc w:val="both"/>
        <w:rPr>
          <w:sz w:val="21"/>
        </w:rPr>
      </w:pPr>
      <w:r>
        <w:rPr>
          <w:sz w:val="21"/>
        </w:rPr>
        <w:t>No caso de solicitação de prorrogação do prazo, a empresa deverá apresentar, antes do término do mesmo,</w:t>
      </w:r>
      <w:r>
        <w:rPr>
          <w:spacing w:val="1"/>
          <w:sz w:val="21"/>
        </w:rPr>
        <w:t xml:space="preserve"> </w:t>
      </w:r>
      <w:r>
        <w:rPr>
          <w:sz w:val="21"/>
        </w:rPr>
        <w:t>pedido formal ao fiscal de contrato, apresentando as razões justificadoras, que serão objeto de apreciação pela</w:t>
      </w:r>
      <w:r>
        <w:rPr>
          <w:spacing w:val="1"/>
          <w:sz w:val="21"/>
        </w:rPr>
        <w:t xml:space="preserve"> </w:t>
      </w:r>
      <w:r>
        <w:rPr>
          <w:sz w:val="21"/>
        </w:rPr>
        <w:t>Câmara</w:t>
      </w:r>
      <w:r>
        <w:rPr>
          <w:spacing w:val="-1"/>
          <w:sz w:val="21"/>
        </w:rPr>
        <w:t xml:space="preserve"> </w:t>
      </w:r>
      <w:r>
        <w:rPr>
          <w:sz w:val="21"/>
        </w:rPr>
        <w:t>Municipal</w:t>
      </w:r>
      <w:r>
        <w:rPr>
          <w:spacing w:val="-1"/>
          <w:sz w:val="21"/>
        </w:rPr>
        <w:t xml:space="preserve"> </w:t>
      </w:r>
      <w:r>
        <w:rPr>
          <w:sz w:val="21"/>
        </w:rPr>
        <w:t>de Uruguaiana.</w:t>
      </w:r>
    </w:p>
    <w:p>
      <w:pPr>
        <w:pStyle w:val="Corpodotexto"/>
        <w:spacing w:before="2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374" w:leader="none"/>
        </w:tabs>
        <w:spacing w:lineRule="auto" w:line="240" w:before="0" w:after="0"/>
        <w:ind w:left="374" w:right="0" w:hanging="210"/>
        <w:jc w:val="left"/>
        <w:rPr>
          <w:b/>
          <w:b/>
          <w:sz w:val="21"/>
        </w:rPr>
      </w:pPr>
      <w:r>
        <w:rPr>
          <w:b/>
          <w:sz w:val="21"/>
          <w:u w:val="single"/>
        </w:rPr>
        <w:t>DA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GARANTIA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DOS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EQUIPAMENTOS</w:t>
      </w:r>
    </w:p>
    <w:p>
      <w:pPr>
        <w:pStyle w:val="Normal"/>
        <w:spacing w:before="1" w:after="0"/>
        <w:ind w:left="164" w:right="406" w:hanging="0"/>
        <w:jc w:val="both"/>
        <w:rPr>
          <w:sz w:val="21"/>
        </w:rPr>
      </w:pPr>
      <w:r>
        <w:rPr>
          <w:sz w:val="21"/>
        </w:rPr>
        <w:t>7.1 O objeto do presente contrato tem garantia de, no mínimo, 12 (doze) meses, quanto a vícios ocultos ou de-</w:t>
      </w:r>
      <w:r>
        <w:rPr>
          <w:spacing w:val="1"/>
          <w:sz w:val="21"/>
        </w:rPr>
        <w:t xml:space="preserve"> </w:t>
      </w:r>
      <w:r>
        <w:rPr>
          <w:sz w:val="21"/>
        </w:rPr>
        <w:t>feitos</w:t>
      </w:r>
      <w:r>
        <w:rPr>
          <w:spacing w:val="-4"/>
          <w:sz w:val="21"/>
        </w:rPr>
        <w:t xml:space="preserve"> </w:t>
      </w:r>
      <w:r>
        <w:rPr>
          <w:sz w:val="21"/>
        </w:rPr>
        <w:t>dos</w:t>
      </w:r>
      <w:r>
        <w:rPr>
          <w:spacing w:val="-3"/>
          <w:sz w:val="21"/>
        </w:rPr>
        <w:t xml:space="preserve"> </w:t>
      </w:r>
      <w:r>
        <w:rPr>
          <w:sz w:val="21"/>
        </w:rPr>
        <w:t>equipamentos,</w:t>
      </w:r>
      <w:r>
        <w:rPr>
          <w:spacing w:val="-2"/>
          <w:sz w:val="21"/>
        </w:rPr>
        <w:t xml:space="preserve"> </w:t>
      </w:r>
      <w:r>
        <w:rPr>
          <w:sz w:val="21"/>
        </w:rPr>
        <w:t>ficando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CONTRATADA</w:t>
      </w:r>
      <w:r>
        <w:rPr>
          <w:spacing w:val="-3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4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z w:val="21"/>
        </w:rPr>
        <w:t>todos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3"/>
          <w:sz w:val="21"/>
        </w:rPr>
        <w:t xml:space="preserve"> </w:t>
      </w:r>
      <w:r>
        <w:rPr>
          <w:sz w:val="21"/>
        </w:rPr>
        <w:t>encargos</w:t>
      </w:r>
      <w:r>
        <w:rPr>
          <w:spacing w:val="-4"/>
          <w:sz w:val="21"/>
        </w:rPr>
        <w:t xml:space="preserve"> </w:t>
      </w:r>
      <w:r>
        <w:rPr>
          <w:sz w:val="21"/>
        </w:rPr>
        <w:t>daí</w:t>
      </w:r>
      <w:r>
        <w:rPr>
          <w:spacing w:val="-2"/>
          <w:sz w:val="21"/>
        </w:rPr>
        <w:t xml:space="preserve"> </w:t>
      </w:r>
      <w:r>
        <w:rPr>
          <w:sz w:val="21"/>
        </w:rPr>
        <w:t>decorrentes.</w:t>
      </w:r>
    </w:p>
    <w:p>
      <w:pPr>
        <w:pStyle w:val="Corpodotexto"/>
        <w:spacing w:before="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374" w:leader="none"/>
        </w:tabs>
        <w:spacing w:lineRule="auto" w:line="240" w:before="1" w:after="0"/>
        <w:ind w:left="374" w:right="0" w:hanging="210"/>
        <w:jc w:val="left"/>
        <w:rPr>
          <w:b/>
          <w:b/>
          <w:sz w:val="21"/>
        </w:rPr>
      </w:pPr>
      <w:r>
        <w:rPr>
          <w:b/>
          <w:sz w:val="21"/>
          <w:u w:val="single"/>
        </w:rPr>
        <w:t>DO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RECEBIMENTO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z w:val="21"/>
          <w:u w:val="single"/>
        </w:rPr>
        <w:t>DO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OBJETO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558" w:leader="none"/>
        </w:tabs>
        <w:spacing w:lineRule="auto" w:line="240" w:before="0" w:after="0"/>
        <w:ind w:left="164" w:right="421" w:hanging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CONTRATANTE</w:t>
      </w:r>
      <w:r>
        <w:rPr>
          <w:spacing w:val="1"/>
          <w:sz w:val="21"/>
        </w:rPr>
        <w:t xml:space="preserve"> </w:t>
      </w:r>
      <w:r>
        <w:rPr>
          <w:sz w:val="21"/>
        </w:rPr>
        <w:t>promoverá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avaliação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equipamentos</w:t>
      </w:r>
      <w:r>
        <w:rPr>
          <w:spacing w:val="1"/>
          <w:sz w:val="21"/>
        </w:rPr>
        <w:t xml:space="preserve"> </w:t>
      </w:r>
      <w:r>
        <w:rPr>
          <w:sz w:val="21"/>
        </w:rPr>
        <w:t>recebidos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constatação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pleno</w:t>
      </w:r>
      <w:r>
        <w:rPr>
          <w:spacing w:val="1"/>
          <w:sz w:val="21"/>
        </w:rPr>
        <w:t xml:space="preserve"> </w:t>
      </w:r>
      <w:r>
        <w:rPr>
          <w:sz w:val="21"/>
        </w:rPr>
        <w:t>atendimento das características especificadas no Edital, estando a emissão do aceite na forma do “Termo de</w:t>
      </w:r>
      <w:r>
        <w:rPr>
          <w:spacing w:val="1"/>
          <w:sz w:val="21"/>
        </w:rPr>
        <w:t xml:space="preserve"> </w:t>
      </w:r>
      <w:r>
        <w:rPr>
          <w:sz w:val="21"/>
        </w:rPr>
        <w:t>Recebimento</w:t>
      </w:r>
      <w:r>
        <w:rPr>
          <w:spacing w:val="-1"/>
          <w:sz w:val="21"/>
        </w:rPr>
        <w:t xml:space="preserve"> </w:t>
      </w:r>
      <w:r>
        <w:rPr>
          <w:sz w:val="21"/>
        </w:rPr>
        <w:t>Definitivo” condicionada</w:t>
      </w:r>
      <w:r>
        <w:rPr>
          <w:spacing w:val="-1"/>
          <w:sz w:val="21"/>
        </w:rPr>
        <w:t xml:space="preserve"> </w:t>
      </w:r>
      <w:r>
        <w:rPr>
          <w:sz w:val="21"/>
        </w:rPr>
        <w:t>a esta avaliação.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486" w:leader="none"/>
        </w:tabs>
        <w:spacing w:lineRule="auto" w:line="240" w:before="2" w:after="0"/>
        <w:ind w:left="164" w:right="418" w:hanging="0"/>
        <w:jc w:val="both"/>
        <w:rPr>
          <w:sz w:val="21"/>
        </w:rPr>
      </w:pPr>
      <w:r>
        <w:rPr>
          <w:sz w:val="21"/>
        </w:rPr>
        <w:t>No</w:t>
      </w:r>
      <w:r>
        <w:rPr>
          <w:spacing w:val="4"/>
          <w:sz w:val="21"/>
        </w:rPr>
        <w:t xml:space="preserve"> </w:t>
      </w:r>
      <w:r>
        <w:rPr>
          <w:sz w:val="21"/>
        </w:rPr>
        <w:t>caso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z w:val="21"/>
        </w:rPr>
        <w:t>constatação,</w:t>
      </w:r>
      <w:r>
        <w:rPr>
          <w:spacing w:val="2"/>
          <w:sz w:val="21"/>
        </w:rPr>
        <w:t xml:space="preserve"> </w:t>
      </w:r>
      <w:r>
        <w:rPr>
          <w:sz w:val="21"/>
        </w:rPr>
        <w:t>pela</w:t>
      </w:r>
      <w:r>
        <w:rPr>
          <w:spacing w:val="5"/>
          <w:sz w:val="21"/>
        </w:rPr>
        <w:t xml:space="preserve"> </w:t>
      </w:r>
      <w:r>
        <w:rPr>
          <w:sz w:val="21"/>
        </w:rPr>
        <w:t>CONTRATANTE,</w:t>
      </w:r>
      <w:r>
        <w:rPr>
          <w:spacing w:val="2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3"/>
          <w:sz w:val="21"/>
        </w:rPr>
        <w:t xml:space="preserve"> </w:t>
      </w:r>
      <w:r>
        <w:rPr>
          <w:sz w:val="21"/>
        </w:rPr>
        <w:t>objeto</w:t>
      </w:r>
      <w:r>
        <w:rPr>
          <w:spacing w:val="3"/>
          <w:sz w:val="21"/>
        </w:rPr>
        <w:t xml:space="preserve"> </w:t>
      </w:r>
      <w:r>
        <w:rPr>
          <w:sz w:val="21"/>
        </w:rPr>
        <w:t>não</w:t>
      </w:r>
      <w:r>
        <w:rPr>
          <w:spacing w:val="3"/>
          <w:sz w:val="21"/>
        </w:rPr>
        <w:t xml:space="preserve"> </w:t>
      </w:r>
      <w:r>
        <w:rPr>
          <w:sz w:val="21"/>
        </w:rPr>
        <w:t>atende</w:t>
      </w:r>
      <w:r>
        <w:rPr>
          <w:spacing w:val="3"/>
          <w:sz w:val="21"/>
        </w:rPr>
        <w:t xml:space="preserve"> </w:t>
      </w:r>
      <w:r>
        <w:rPr>
          <w:sz w:val="21"/>
        </w:rPr>
        <w:t>ao</w:t>
      </w:r>
      <w:r>
        <w:rPr>
          <w:spacing w:val="3"/>
          <w:sz w:val="21"/>
        </w:rPr>
        <w:t xml:space="preserve"> </w:t>
      </w:r>
      <w:r>
        <w:rPr>
          <w:sz w:val="21"/>
        </w:rPr>
        <w:t>esperado,</w:t>
      </w:r>
      <w:r>
        <w:rPr>
          <w:spacing w:val="2"/>
          <w:sz w:val="21"/>
        </w:rPr>
        <w:t xml:space="preserve"> </w:t>
      </w:r>
      <w:r>
        <w:rPr>
          <w:sz w:val="21"/>
        </w:rPr>
        <w:t>não</w:t>
      </w:r>
      <w:r>
        <w:rPr>
          <w:spacing w:val="5"/>
          <w:sz w:val="21"/>
        </w:rPr>
        <w:t xml:space="preserve"> </w:t>
      </w:r>
      <w:r>
        <w:rPr>
          <w:sz w:val="21"/>
        </w:rPr>
        <w:t>será</w:t>
      </w:r>
      <w:r>
        <w:rPr>
          <w:spacing w:val="3"/>
          <w:sz w:val="21"/>
        </w:rPr>
        <w:t xml:space="preserve"> </w:t>
      </w:r>
      <w:r>
        <w:rPr>
          <w:sz w:val="21"/>
        </w:rPr>
        <w:t>emitido</w:t>
      </w:r>
      <w:r>
        <w:rPr>
          <w:spacing w:val="1"/>
          <w:sz w:val="21"/>
        </w:rPr>
        <w:t xml:space="preserve"> </w:t>
      </w:r>
      <w:r>
        <w:rPr>
          <w:sz w:val="21"/>
        </w:rPr>
        <w:t>o Termo de Recebimento Definitivo, podendo a CONTRATADA, no prazo de cinco dias, efetuar substituição</w:t>
      </w:r>
      <w:r>
        <w:rPr>
          <w:spacing w:val="1"/>
          <w:sz w:val="21"/>
        </w:rPr>
        <w:t xml:space="preserve"> </w:t>
      </w:r>
      <w:r>
        <w:rPr>
          <w:sz w:val="21"/>
        </w:rPr>
        <w:t>do bem. Se decorrido o prazo previsto para a entrega do objeto estará a Proponente adjudicada sujeita às</w:t>
      </w:r>
      <w:r>
        <w:rPr>
          <w:spacing w:val="1"/>
          <w:sz w:val="21"/>
        </w:rPr>
        <w:t xml:space="preserve"> </w:t>
      </w:r>
      <w:r>
        <w:rPr>
          <w:sz w:val="21"/>
        </w:rPr>
        <w:t>penalidades previstas</w:t>
      </w:r>
      <w:r>
        <w:rPr>
          <w:spacing w:val="-1"/>
          <w:sz w:val="21"/>
        </w:rPr>
        <w:t xml:space="preserve"> </w:t>
      </w:r>
      <w:r>
        <w:rPr>
          <w:sz w:val="21"/>
        </w:rPr>
        <w:t>neste contrato.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494" w:leader="none"/>
        </w:tabs>
        <w:spacing w:lineRule="auto" w:line="240" w:before="2" w:after="0"/>
        <w:ind w:left="164" w:right="421" w:hanging="0"/>
        <w:jc w:val="both"/>
        <w:rPr>
          <w:sz w:val="21"/>
        </w:rPr>
      </w:pPr>
      <w:r>
        <w:rPr>
          <w:sz w:val="21"/>
        </w:rPr>
        <w:t>Quando comprovado, a qualquer tempo, ainda que após a emissão do Termo de Recebimento Definitivo,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objeto</w:t>
      </w:r>
      <w:r>
        <w:rPr>
          <w:spacing w:val="1"/>
          <w:sz w:val="21"/>
        </w:rPr>
        <w:t xml:space="preserve"> </w:t>
      </w:r>
      <w:r>
        <w:rPr>
          <w:sz w:val="21"/>
        </w:rPr>
        <w:t>entregue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corresponde</w:t>
      </w:r>
      <w:r>
        <w:rPr>
          <w:spacing w:val="1"/>
          <w:sz w:val="21"/>
        </w:rPr>
        <w:t xml:space="preserve"> </w:t>
      </w:r>
      <w:r>
        <w:rPr>
          <w:sz w:val="21"/>
        </w:rPr>
        <w:t>integralmente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especificado,</w:t>
      </w:r>
      <w:r>
        <w:rPr>
          <w:spacing w:val="1"/>
          <w:sz w:val="21"/>
        </w:rPr>
        <w:t xml:space="preserve"> </w:t>
      </w:r>
      <w:r>
        <w:rPr>
          <w:sz w:val="21"/>
        </w:rPr>
        <w:t>deverá</w:t>
      </w:r>
      <w:r>
        <w:rPr>
          <w:spacing w:val="1"/>
          <w:sz w:val="21"/>
        </w:rPr>
        <w:t xml:space="preserve"> </w:t>
      </w:r>
      <w:r>
        <w:rPr>
          <w:sz w:val="21"/>
        </w:rPr>
        <w:t>ser</w:t>
      </w:r>
      <w:r>
        <w:rPr>
          <w:spacing w:val="1"/>
          <w:sz w:val="21"/>
        </w:rPr>
        <w:t xml:space="preserve"> </w:t>
      </w:r>
      <w:r>
        <w:rPr>
          <w:sz w:val="21"/>
        </w:rPr>
        <w:t>providenciada</w:t>
      </w:r>
      <w:r>
        <w:rPr>
          <w:spacing w:val="1"/>
          <w:sz w:val="21"/>
        </w:rPr>
        <w:t xml:space="preserve"> </w:t>
      </w:r>
      <w:r>
        <w:rPr>
          <w:sz w:val="21"/>
        </w:rPr>
        <w:t>sua</w:t>
      </w:r>
      <w:r>
        <w:rPr>
          <w:spacing w:val="1"/>
          <w:sz w:val="21"/>
        </w:rPr>
        <w:t xml:space="preserve"> </w:t>
      </w:r>
      <w:r>
        <w:rPr>
          <w:sz w:val="21"/>
        </w:rPr>
        <w:t>substituição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prazo</w:t>
      </w:r>
      <w:r>
        <w:rPr>
          <w:spacing w:val="-1"/>
          <w:sz w:val="21"/>
        </w:rPr>
        <w:t xml:space="preserve"> </w:t>
      </w:r>
      <w:r>
        <w:rPr>
          <w:sz w:val="21"/>
        </w:rPr>
        <w:t>máximo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15</w:t>
      </w:r>
      <w:r>
        <w:rPr>
          <w:spacing w:val="-1"/>
          <w:sz w:val="21"/>
        </w:rPr>
        <w:t xml:space="preserve"> </w:t>
      </w:r>
      <w:r>
        <w:rPr>
          <w:sz w:val="21"/>
        </w:rPr>
        <w:t>(quinze)</w:t>
      </w:r>
      <w:r>
        <w:rPr>
          <w:spacing w:val="-2"/>
          <w:sz w:val="21"/>
        </w:rPr>
        <w:t xml:space="preserve"> </w:t>
      </w:r>
      <w:r>
        <w:rPr>
          <w:sz w:val="21"/>
        </w:rPr>
        <w:t>dias,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partir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comunicação</w:t>
      </w:r>
      <w:r>
        <w:rPr>
          <w:spacing w:val="1"/>
          <w:sz w:val="21"/>
        </w:rPr>
        <w:t xml:space="preserve"> </w:t>
      </w:r>
      <w:r>
        <w:rPr>
          <w:sz w:val="21"/>
        </w:rPr>
        <w:t>formal.</w:t>
      </w:r>
    </w:p>
    <w:p>
      <w:pPr>
        <w:pStyle w:val="Corpodotexto"/>
        <w:spacing w:before="2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374" w:leader="none"/>
        </w:tabs>
        <w:spacing w:lineRule="auto" w:line="240" w:before="0" w:after="0"/>
        <w:ind w:left="374" w:right="0" w:hanging="210"/>
        <w:jc w:val="left"/>
        <w:rPr>
          <w:b/>
          <w:b/>
          <w:sz w:val="21"/>
        </w:rPr>
      </w:pPr>
      <w:r>
        <w:rPr>
          <w:b/>
          <w:sz w:val="21"/>
          <w:u w:val="single"/>
        </w:rPr>
        <w:t>DAS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OBRIGAÇÕES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DA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CONTRATADA</w:t>
      </w:r>
      <w:r>
        <w:rPr>
          <w:b/>
          <w:spacing w:val="3"/>
          <w:sz w:val="21"/>
          <w:u w:val="single"/>
        </w:rPr>
        <w:t xml:space="preserve"> </w:t>
      </w:r>
    </w:p>
    <w:p>
      <w:pPr>
        <w:pStyle w:val="Normal"/>
        <w:spacing w:before="0" w:after="0"/>
        <w:ind w:left="164" w:right="0" w:hanging="0"/>
        <w:jc w:val="both"/>
        <w:rPr>
          <w:sz w:val="21"/>
        </w:rPr>
      </w:pPr>
      <w:r>
        <w:rPr>
          <w:sz w:val="21"/>
        </w:rPr>
        <w:t>9.1</w:t>
      </w:r>
      <w:r>
        <w:rPr>
          <w:spacing w:val="-3"/>
          <w:sz w:val="21"/>
        </w:rPr>
        <w:t xml:space="preserve"> </w:t>
      </w:r>
      <w:r>
        <w:rPr>
          <w:sz w:val="21"/>
        </w:rPr>
        <w:t>São</w:t>
      </w:r>
      <w:r>
        <w:rPr>
          <w:spacing w:val="-3"/>
          <w:sz w:val="21"/>
        </w:rPr>
        <w:t xml:space="preserve"> </w:t>
      </w:r>
      <w:r>
        <w:rPr>
          <w:sz w:val="21"/>
        </w:rPr>
        <w:t>obrigações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z w:val="21"/>
        </w:rPr>
        <w:t>CONTRATADA: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380" w:leader="none"/>
        </w:tabs>
        <w:spacing w:lineRule="auto" w:line="240" w:before="1" w:after="0"/>
        <w:ind w:left="379" w:right="0" w:hanging="216"/>
        <w:jc w:val="both"/>
        <w:rPr>
          <w:sz w:val="21"/>
        </w:rPr>
      </w:pPr>
      <w:r>
        <w:rPr>
          <w:sz w:val="21"/>
        </w:rPr>
        <w:t>entregar</w:t>
      </w:r>
      <w:r>
        <w:rPr>
          <w:spacing w:val="-5"/>
          <w:sz w:val="21"/>
        </w:rPr>
        <w:t xml:space="preserve"> </w:t>
      </w:r>
      <w:r>
        <w:rPr>
          <w:sz w:val="21"/>
        </w:rPr>
        <w:t>os</w:t>
      </w:r>
      <w:r>
        <w:rPr>
          <w:spacing w:val="-5"/>
          <w:sz w:val="21"/>
        </w:rPr>
        <w:t xml:space="preserve"> </w:t>
      </w:r>
      <w:r>
        <w:rPr>
          <w:sz w:val="21"/>
        </w:rPr>
        <w:t>materiais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equipamentos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acordo</w:t>
      </w:r>
      <w:r>
        <w:rPr>
          <w:spacing w:val="-4"/>
          <w:sz w:val="21"/>
        </w:rPr>
        <w:t xml:space="preserve"> </w:t>
      </w:r>
      <w:r>
        <w:rPr>
          <w:sz w:val="21"/>
        </w:rPr>
        <w:t>com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especificações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edital;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404" w:leader="none"/>
        </w:tabs>
        <w:spacing w:lineRule="auto" w:line="240" w:before="0" w:after="0"/>
        <w:ind w:left="164" w:right="422" w:hanging="0"/>
        <w:jc w:val="both"/>
        <w:rPr>
          <w:sz w:val="21"/>
        </w:rPr>
      </w:pPr>
      <w:r>
        <w:rPr>
          <w:sz w:val="21"/>
        </w:rPr>
        <w:t>fornecer garantia do bem pelo prazo mínimo de 12 (doze) meses ou conforme descrito especificamente no</w:t>
      </w:r>
      <w:r>
        <w:rPr>
          <w:spacing w:val="1"/>
          <w:sz w:val="21"/>
        </w:rPr>
        <w:t xml:space="preserve"> </w:t>
      </w:r>
      <w:r>
        <w:rPr>
          <w:sz w:val="21"/>
        </w:rPr>
        <w:t>item;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454" w:leader="none"/>
        </w:tabs>
        <w:spacing w:lineRule="auto" w:line="240" w:before="1" w:after="0"/>
        <w:ind w:left="164" w:right="418" w:hanging="0"/>
        <w:jc w:val="both"/>
        <w:rPr>
          <w:sz w:val="21"/>
        </w:rPr>
      </w:pPr>
      <w:r>
        <w:rPr>
          <w:sz w:val="21"/>
        </w:rPr>
        <w:t>prestar</w:t>
      </w:r>
      <w:r>
        <w:rPr>
          <w:spacing w:val="1"/>
          <w:sz w:val="21"/>
        </w:rPr>
        <w:t xml:space="preserve"> </w:t>
      </w:r>
      <w:r>
        <w:rPr>
          <w:sz w:val="21"/>
        </w:rPr>
        <w:t>assistência</w:t>
      </w:r>
      <w:r>
        <w:rPr>
          <w:spacing w:val="1"/>
          <w:sz w:val="21"/>
        </w:rPr>
        <w:t xml:space="preserve"> </w:t>
      </w:r>
      <w:r>
        <w:rPr>
          <w:sz w:val="21"/>
        </w:rPr>
        <w:t>técnica,</w:t>
      </w:r>
      <w:r>
        <w:rPr>
          <w:spacing w:val="1"/>
          <w:sz w:val="21"/>
        </w:rPr>
        <w:t xml:space="preserve"> </w:t>
      </w:r>
      <w:r>
        <w:rPr>
          <w:sz w:val="21"/>
        </w:rPr>
        <w:t>durante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prazo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garantia,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empresa</w:t>
      </w:r>
      <w:r>
        <w:rPr>
          <w:spacing w:val="1"/>
          <w:sz w:val="21"/>
        </w:rPr>
        <w:t xml:space="preserve"> </w:t>
      </w:r>
      <w:r>
        <w:rPr>
          <w:sz w:val="21"/>
        </w:rPr>
        <w:t>devidamente</w:t>
      </w:r>
      <w:r>
        <w:rPr>
          <w:spacing w:val="1"/>
          <w:sz w:val="21"/>
        </w:rPr>
        <w:t xml:space="preserve"> </w:t>
      </w:r>
      <w:r>
        <w:rPr>
          <w:sz w:val="21"/>
        </w:rPr>
        <w:t>autorizada</w:t>
      </w:r>
      <w:r>
        <w:rPr>
          <w:spacing w:val="1"/>
          <w:sz w:val="21"/>
        </w:rPr>
        <w:t xml:space="preserve"> </w:t>
      </w:r>
      <w:r>
        <w:rPr>
          <w:sz w:val="21"/>
        </w:rPr>
        <w:t>pelo</w:t>
      </w:r>
      <w:r>
        <w:rPr>
          <w:spacing w:val="1"/>
          <w:sz w:val="21"/>
        </w:rPr>
        <w:t xml:space="preserve"> </w:t>
      </w:r>
      <w:r>
        <w:rPr>
          <w:sz w:val="21"/>
        </w:rPr>
        <w:t>distribuidor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fabricante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equipamento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executar</w:t>
      </w:r>
      <w:r>
        <w:rPr>
          <w:spacing w:val="1"/>
          <w:sz w:val="21"/>
        </w:rPr>
        <w:t xml:space="preserve"> </w:t>
      </w:r>
      <w:r>
        <w:rPr>
          <w:sz w:val="21"/>
        </w:rPr>
        <w:t>toda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manutenção</w:t>
      </w:r>
      <w:r>
        <w:rPr>
          <w:spacing w:val="1"/>
          <w:sz w:val="21"/>
        </w:rPr>
        <w:t xml:space="preserve"> </w:t>
      </w:r>
      <w:r>
        <w:rPr>
          <w:sz w:val="21"/>
        </w:rPr>
        <w:t>necessária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perfeito</w:t>
      </w:r>
      <w:r>
        <w:rPr>
          <w:spacing w:val="1"/>
          <w:sz w:val="21"/>
        </w:rPr>
        <w:t xml:space="preserve"> </w:t>
      </w:r>
      <w:r>
        <w:rPr>
          <w:sz w:val="21"/>
        </w:rPr>
        <w:t>funcionamento</w:t>
      </w:r>
      <w:r>
        <w:rPr>
          <w:spacing w:val="-1"/>
          <w:sz w:val="21"/>
        </w:rPr>
        <w:t xml:space="preserve"> </w:t>
      </w:r>
      <w:r>
        <w:rPr>
          <w:sz w:val="21"/>
        </w:rPr>
        <w:t>dos</w:t>
      </w:r>
      <w:r>
        <w:rPr>
          <w:spacing w:val="-1"/>
          <w:sz w:val="21"/>
        </w:rPr>
        <w:t xml:space="preserve"> </w:t>
      </w:r>
      <w:r>
        <w:rPr>
          <w:sz w:val="21"/>
        </w:rPr>
        <w:t>equipamentos.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416" w:leader="none"/>
        </w:tabs>
        <w:spacing w:lineRule="auto" w:line="240" w:before="1" w:after="0"/>
        <w:ind w:left="164" w:right="423" w:hanging="0"/>
        <w:jc w:val="both"/>
        <w:rPr>
          <w:sz w:val="22"/>
        </w:rPr>
      </w:pPr>
      <w:r>
        <w:rPr>
          <w:sz w:val="22"/>
        </w:rPr>
        <w:t>manter</w:t>
      </w:r>
      <w:r>
        <w:rPr>
          <w:spacing w:val="12"/>
          <w:sz w:val="22"/>
        </w:rPr>
        <w:t xml:space="preserve"> </w:t>
      </w:r>
      <w:r>
        <w:rPr>
          <w:sz w:val="22"/>
        </w:rPr>
        <w:t>durante</w:t>
      </w:r>
      <w:r>
        <w:rPr>
          <w:spacing w:val="13"/>
          <w:sz w:val="22"/>
        </w:rPr>
        <w:t xml:space="preserve"> </w:t>
      </w:r>
      <w:r>
        <w:rPr>
          <w:sz w:val="22"/>
        </w:rPr>
        <w:t>toda</w:t>
      </w:r>
      <w:r>
        <w:rPr>
          <w:spacing w:val="13"/>
          <w:sz w:val="22"/>
        </w:rPr>
        <w:t xml:space="preserve"> </w:t>
      </w:r>
      <w:r>
        <w:rPr>
          <w:sz w:val="22"/>
        </w:rPr>
        <w:t>a</w:t>
      </w:r>
      <w:r>
        <w:rPr>
          <w:spacing w:val="13"/>
          <w:sz w:val="22"/>
        </w:rPr>
        <w:t xml:space="preserve"> </w:t>
      </w:r>
      <w:r>
        <w:rPr>
          <w:sz w:val="22"/>
        </w:rPr>
        <w:t>execução</w:t>
      </w:r>
      <w:r>
        <w:rPr>
          <w:spacing w:val="12"/>
          <w:sz w:val="22"/>
        </w:rPr>
        <w:t xml:space="preserve"> </w:t>
      </w:r>
      <w:r>
        <w:rPr>
          <w:sz w:val="22"/>
        </w:rPr>
        <w:t>do</w:t>
      </w:r>
      <w:r>
        <w:rPr>
          <w:spacing w:val="12"/>
          <w:sz w:val="22"/>
        </w:rPr>
        <w:t xml:space="preserve"> </w:t>
      </w:r>
      <w:r>
        <w:rPr>
          <w:sz w:val="22"/>
        </w:rPr>
        <w:t>contrato,</w:t>
      </w:r>
      <w:r>
        <w:rPr>
          <w:spacing w:val="13"/>
          <w:sz w:val="22"/>
        </w:rPr>
        <w:t xml:space="preserve"> </w:t>
      </w:r>
      <w:r>
        <w:rPr>
          <w:sz w:val="22"/>
        </w:rPr>
        <w:t>em</w:t>
      </w:r>
      <w:r>
        <w:rPr>
          <w:spacing w:val="13"/>
          <w:sz w:val="22"/>
        </w:rPr>
        <w:t xml:space="preserve"> </w:t>
      </w:r>
      <w:r>
        <w:rPr>
          <w:sz w:val="22"/>
        </w:rPr>
        <w:t>compatibilidade</w:t>
      </w:r>
      <w:r>
        <w:rPr>
          <w:spacing w:val="13"/>
          <w:sz w:val="22"/>
        </w:rPr>
        <w:t xml:space="preserve"> </w:t>
      </w:r>
      <w:r>
        <w:rPr>
          <w:sz w:val="22"/>
        </w:rPr>
        <w:t>com</w:t>
      </w:r>
      <w:r>
        <w:rPr>
          <w:spacing w:val="13"/>
          <w:sz w:val="22"/>
        </w:rPr>
        <w:t xml:space="preserve"> </w:t>
      </w:r>
      <w:r>
        <w:rPr>
          <w:sz w:val="22"/>
        </w:rPr>
        <w:t>as</w:t>
      </w:r>
      <w:r>
        <w:rPr>
          <w:spacing w:val="12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11"/>
          <w:sz w:val="22"/>
        </w:rPr>
        <w:t xml:space="preserve"> </w:t>
      </w:r>
      <w:r>
        <w:rPr>
          <w:sz w:val="22"/>
        </w:rPr>
        <w:t>assumidas,</w:t>
      </w:r>
      <w:r>
        <w:rPr>
          <w:spacing w:val="13"/>
          <w:sz w:val="22"/>
        </w:rPr>
        <w:t xml:space="preserve"> </w:t>
      </w:r>
      <w:r>
        <w:rPr>
          <w:sz w:val="22"/>
        </w:rPr>
        <w:t>todas</w:t>
      </w:r>
      <w:r>
        <w:rPr>
          <w:spacing w:val="-52"/>
          <w:sz w:val="22"/>
        </w:rPr>
        <w:t xml:space="preserve"> </w:t>
      </w:r>
      <w:r>
        <w:rPr>
          <w:sz w:val="22"/>
        </w:rPr>
        <w:t>as condições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qualificação</w:t>
      </w:r>
      <w:r>
        <w:rPr>
          <w:spacing w:val="-2"/>
          <w:sz w:val="22"/>
        </w:rPr>
        <w:t xml:space="preserve"> </w:t>
      </w:r>
      <w:r>
        <w:rPr>
          <w:sz w:val="22"/>
        </w:rPr>
        <w:t>exigidas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certame.</w:t>
      </w:r>
    </w:p>
    <w:p>
      <w:pPr>
        <w:pStyle w:val="Corpodotexto"/>
        <w:rPr>
          <w:sz w:val="20"/>
        </w:rPr>
      </w:pPr>
      <w:r>
        <w:rPr/>
      </w:r>
    </w:p>
    <w:p>
      <w:pPr>
        <w:pStyle w:val="Ttulo2"/>
        <w:numPr>
          <w:ilvl w:val="0"/>
          <w:numId w:val="20"/>
        </w:numPr>
        <w:tabs>
          <w:tab w:val="clear" w:pos="720"/>
          <w:tab w:val="left" w:pos="494" w:leader="none"/>
        </w:tabs>
        <w:spacing w:lineRule="exact" w:line="252" w:before="1" w:after="0"/>
        <w:ind w:left="493" w:right="0" w:hanging="330"/>
        <w:jc w:val="left"/>
        <w:rPr>
          <w:sz w:val="20"/>
        </w:rPr>
      </w:pPr>
      <w:r>
        <w:rPr>
          <w:u w:val="single"/>
        </w:rPr>
        <w:t>DAS</w:t>
      </w:r>
      <w:r>
        <w:rPr>
          <w:spacing w:val="-3"/>
          <w:u w:val="single"/>
        </w:rPr>
        <w:t xml:space="preserve"> </w:t>
      </w:r>
      <w:r>
        <w:rPr>
          <w:u w:val="single"/>
        </w:rPr>
        <w:t>OBRIGAÇÕES</w:t>
      </w:r>
      <w:r>
        <w:rPr>
          <w:spacing w:val="-3"/>
          <w:u w:val="single"/>
        </w:rPr>
        <w:t xml:space="preserve"> </w:t>
      </w: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CONTRATANTE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872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Efetuar o pagamento decorrente do presente contrato no prazo e condições estabelecidas em cláu-</w:t>
      </w:r>
      <w:r>
        <w:rPr>
          <w:spacing w:val="1"/>
          <w:sz w:val="22"/>
        </w:rPr>
        <w:t xml:space="preserve"> </w:t>
      </w:r>
      <w:r>
        <w:rPr>
          <w:sz w:val="22"/>
        </w:rPr>
        <w:t>sula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Contrato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dar à</w:t>
      </w:r>
      <w:r>
        <w:rPr>
          <w:spacing w:val="-4"/>
          <w:sz w:val="22"/>
        </w:rPr>
        <w:t xml:space="preserve"> </w:t>
      </w:r>
      <w:r>
        <w:rPr>
          <w:sz w:val="22"/>
        </w:rPr>
        <w:t>CONTRATADA as</w:t>
      </w:r>
      <w:r>
        <w:rPr>
          <w:spacing w:val="-3"/>
          <w:sz w:val="22"/>
        </w:rPr>
        <w:t xml:space="preserve"> </w:t>
      </w:r>
      <w:r>
        <w:rPr>
          <w:sz w:val="22"/>
        </w:rPr>
        <w:t>condições necessárias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regular execução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contrato.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872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2"/>
          <w:sz w:val="22"/>
        </w:rPr>
        <w:t>Ocorrendo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atraso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pagamento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por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culpa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exclusiva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CONTRATANTE,</w:t>
      </w:r>
      <w:r>
        <w:rPr>
          <w:spacing w:val="-8"/>
          <w:sz w:val="22"/>
        </w:rPr>
        <w:t xml:space="preserve"> </w:t>
      </w:r>
      <w:r>
        <w:rPr>
          <w:spacing w:val="-1"/>
          <w:sz w:val="22"/>
        </w:rPr>
        <w:t>o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pagamento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será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realiza-</w:t>
      </w:r>
      <w:r>
        <w:rPr>
          <w:spacing w:val="-52"/>
          <w:sz w:val="22"/>
        </w:rPr>
        <w:t xml:space="preserve"> </w:t>
      </w:r>
      <w:r>
        <w:rPr>
          <w:spacing w:val="-4"/>
          <w:sz w:val="22"/>
        </w:rPr>
        <w:t>do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acrescido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atualização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financeira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0,5%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a.d.(zero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vírgula</w:t>
      </w:r>
      <w:r>
        <w:rPr>
          <w:spacing w:val="-7"/>
          <w:sz w:val="22"/>
        </w:rPr>
        <w:t xml:space="preserve"> </w:t>
      </w:r>
      <w:r>
        <w:rPr>
          <w:spacing w:val="-3"/>
          <w:sz w:val="22"/>
        </w:rPr>
        <w:t>cinco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por</w:t>
      </w:r>
      <w:r>
        <w:rPr>
          <w:spacing w:val="-7"/>
          <w:sz w:val="22"/>
        </w:rPr>
        <w:t xml:space="preserve"> </w:t>
      </w:r>
      <w:r>
        <w:rPr>
          <w:spacing w:val="-3"/>
          <w:sz w:val="22"/>
        </w:rPr>
        <w:t>cento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ao</w:t>
      </w:r>
      <w:r>
        <w:rPr>
          <w:spacing w:val="17"/>
          <w:sz w:val="22"/>
        </w:rPr>
        <w:t xml:space="preserve"> </w:t>
      </w:r>
      <w:r>
        <w:rPr>
          <w:spacing w:val="-3"/>
          <w:sz w:val="22"/>
        </w:rPr>
        <w:t>dia).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872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3"/>
          <w:sz w:val="22"/>
        </w:rPr>
        <w:t>Para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hipótese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definida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em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10.2,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pacing w:val="-3"/>
          <w:sz w:val="22"/>
        </w:rPr>
        <w:t>CONTRATADA</w:t>
      </w:r>
      <w:r>
        <w:rPr>
          <w:spacing w:val="-4"/>
          <w:sz w:val="22"/>
        </w:rPr>
        <w:t xml:space="preserve"> </w:t>
      </w:r>
      <w:r>
        <w:rPr>
          <w:spacing w:val="-3"/>
          <w:sz w:val="22"/>
        </w:rPr>
        <w:t>fica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obrigada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a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emitir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fatura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suplementar,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identi-</w:t>
      </w:r>
      <w:r>
        <w:rPr>
          <w:spacing w:val="-53"/>
          <w:sz w:val="22"/>
        </w:rPr>
        <w:t xml:space="preserve"> </w:t>
      </w:r>
      <w:r>
        <w:rPr>
          <w:spacing w:val="-2"/>
          <w:sz w:val="22"/>
        </w:rPr>
        <w:t>ficando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forma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clara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que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se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trata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valor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pertinente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à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atualização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financeira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originária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pagamento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fa-</w:t>
      </w:r>
      <w:r>
        <w:rPr>
          <w:spacing w:val="-52"/>
          <w:sz w:val="22"/>
        </w:rPr>
        <w:t xml:space="preserve"> </w:t>
      </w:r>
      <w:r>
        <w:rPr>
          <w:sz w:val="22"/>
        </w:rPr>
        <w:t>tura</w:t>
      </w:r>
      <w:r>
        <w:rPr>
          <w:spacing w:val="-11"/>
          <w:sz w:val="22"/>
        </w:rPr>
        <w:t xml:space="preserve"> </w:t>
      </w:r>
      <w:r>
        <w:rPr>
          <w:sz w:val="22"/>
        </w:rPr>
        <w:t>em</w:t>
      </w:r>
      <w:r>
        <w:rPr>
          <w:spacing w:val="-11"/>
          <w:sz w:val="22"/>
        </w:rPr>
        <w:t xml:space="preserve"> </w:t>
      </w:r>
      <w:r>
        <w:rPr>
          <w:sz w:val="22"/>
        </w:rPr>
        <w:t>atraso</w:t>
      </w:r>
      <w:r>
        <w:rPr>
          <w:spacing w:val="-9"/>
          <w:sz w:val="22"/>
        </w:rPr>
        <w:t xml:space="preserve"> </w:t>
      </w:r>
      <w:r>
        <w:rPr>
          <w:sz w:val="22"/>
        </w:rPr>
        <w:t>por</w:t>
      </w:r>
      <w:r>
        <w:rPr>
          <w:spacing w:val="-9"/>
          <w:sz w:val="22"/>
        </w:rPr>
        <w:t xml:space="preserve"> </w:t>
      </w:r>
      <w:r>
        <w:rPr>
          <w:sz w:val="22"/>
        </w:rPr>
        <w:t>inadimplemento</w:t>
      </w:r>
      <w:r>
        <w:rPr>
          <w:spacing w:val="-12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z w:val="22"/>
        </w:rPr>
        <w:t>CONTRATANTE.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872" w:leader="none"/>
        </w:tabs>
        <w:spacing w:lineRule="exact" w:line="252" w:before="0" w:after="0"/>
        <w:ind w:left="872" w:right="0" w:hanging="708"/>
        <w:jc w:val="both"/>
        <w:rPr>
          <w:sz w:val="22"/>
        </w:rPr>
      </w:pPr>
      <w:r>
        <w:rPr>
          <w:sz w:val="22"/>
        </w:rPr>
        <w:t>Acompanhar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fiscalizar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execução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Contrato</w:t>
      </w:r>
      <w:r>
        <w:rPr>
          <w:spacing w:val="-4"/>
          <w:sz w:val="22"/>
        </w:rPr>
        <w:t xml:space="preserve"> </w:t>
      </w:r>
      <w:r>
        <w:rPr>
          <w:sz w:val="22"/>
        </w:rPr>
        <w:t>por</w:t>
      </w:r>
      <w:r>
        <w:rPr>
          <w:spacing w:val="-2"/>
          <w:sz w:val="22"/>
        </w:rPr>
        <w:t xml:space="preserve"> </w:t>
      </w:r>
      <w:r>
        <w:rPr>
          <w:sz w:val="22"/>
        </w:rPr>
        <w:t>meio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representante</w:t>
      </w:r>
      <w:r>
        <w:rPr>
          <w:spacing w:val="-4"/>
          <w:sz w:val="22"/>
        </w:rPr>
        <w:t xml:space="preserve"> </w:t>
      </w:r>
      <w:r>
        <w:rPr>
          <w:sz w:val="22"/>
        </w:rPr>
        <w:t>designado;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872" w:leader="none"/>
        </w:tabs>
        <w:spacing w:lineRule="exact" w:line="252" w:before="0" w:after="0"/>
        <w:ind w:left="872" w:right="0" w:hanging="708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-2"/>
          <w:sz w:val="22"/>
        </w:rPr>
        <w:t xml:space="preserve"> </w:t>
      </w:r>
      <w:r>
        <w:rPr>
          <w:sz w:val="22"/>
        </w:rPr>
        <w:t>à</w:t>
      </w:r>
      <w:r>
        <w:rPr>
          <w:spacing w:val="-4"/>
          <w:sz w:val="22"/>
        </w:rPr>
        <w:t xml:space="preserve"> </w:t>
      </w:r>
      <w:r>
        <w:rPr>
          <w:sz w:val="22"/>
        </w:rPr>
        <w:t>Contratada</w:t>
      </w:r>
      <w:r>
        <w:rPr>
          <w:spacing w:val="-3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penalidades</w:t>
      </w:r>
      <w:r>
        <w:rPr>
          <w:spacing w:val="-3"/>
          <w:sz w:val="22"/>
        </w:rPr>
        <w:t xml:space="preserve"> </w:t>
      </w:r>
      <w:r>
        <w:rPr>
          <w:sz w:val="22"/>
        </w:rPr>
        <w:t>regulamentares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contratuais;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524" w:leader="none"/>
        </w:tabs>
        <w:spacing w:lineRule="auto" w:line="240" w:before="1" w:after="0"/>
        <w:ind w:left="524" w:right="0" w:hanging="360"/>
        <w:jc w:val="left"/>
        <w:rPr>
          <w:u w:val="none"/>
        </w:rPr>
      </w:pPr>
      <w:r>
        <w:rPr>
          <w:u w:val="single"/>
        </w:rPr>
        <w:t>DOS</w:t>
      </w:r>
      <w:r>
        <w:rPr>
          <w:spacing w:val="-5"/>
          <w:u w:val="single"/>
        </w:rPr>
        <w:t xml:space="preserve"> </w:t>
      </w:r>
      <w:r>
        <w:rPr>
          <w:u w:val="single"/>
        </w:rPr>
        <w:t>RECURSOS</w:t>
      </w:r>
      <w:r>
        <w:rPr>
          <w:spacing w:val="-5"/>
          <w:u w:val="single"/>
        </w:rPr>
        <w:t xml:space="preserve"> </w:t>
      </w:r>
      <w:r>
        <w:rPr>
          <w:u w:val="single"/>
        </w:rPr>
        <w:t>ORÇAMENTÁRIOS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sectPr>
          <w:headerReference w:type="default" r:id="rId50"/>
          <w:footerReference w:type="default" r:id="rId51"/>
          <w:type w:val="nextPage"/>
          <w:pgSz w:w="11906" w:h="16838"/>
          <w:pgMar w:left="1540" w:right="440" w:gutter="0" w:header="728" w:top="2020" w:footer="1198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0"/>
        </w:numPr>
        <w:tabs>
          <w:tab w:val="clear" w:pos="720"/>
          <w:tab w:val="left" w:pos="666" w:leader="none"/>
        </w:tabs>
        <w:spacing w:lineRule="auto" w:line="240" w:before="91" w:after="0"/>
        <w:ind w:left="164" w:right="424" w:hanging="0"/>
        <w:jc w:val="left"/>
        <w:rPr>
          <w:sz w:val="22"/>
        </w:rPr>
      </w:pPr>
      <w:r>
        <w:rPr>
          <w:sz w:val="22"/>
        </w:rPr>
        <w:t>Os</w:t>
      </w:r>
      <w:r>
        <w:rPr>
          <w:spacing w:val="4"/>
          <w:sz w:val="22"/>
        </w:rPr>
        <w:t xml:space="preserve"> </w:t>
      </w:r>
      <w:r>
        <w:rPr>
          <w:sz w:val="22"/>
        </w:rPr>
        <w:t>recursos</w:t>
      </w:r>
      <w:r>
        <w:rPr>
          <w:spacing w:val="5"/>
          <w:sz w:val="22"/>
        </w:rPr>
        <w:t xml:space="preserve"> </w:t>
      </w:r>
      <w:r>
        <w:rPr>
          <w:sz w:val="22"/>
        </w:rPr>
        <w:t>orçamentários</w:t>
      </w:r>
      <w:r>
        <w:rPr>
          <w:spacing w:val="5"/>
          <w:sz w:val="22"/>
        </w:rPr>
        <w:t xml:space="preserve"> </w:t>
      </w:r>
      <w:r>
        <w:rPr>
          <w:sz w:val="22"/>
        </w:rPr>
        <w:t>destinados</w:t>
      </w:r>
      <w:r>
        <w:rPr>
          <w:spacing w:val="5"/>
          <w:sz w:val="22"/>
        </w:rPr>
        <w:t xml:space="preserve"> </w:t>
      </w:r>
      <w:r>
        <w:rPr>
          <w:sz w:val="22"/>
        </w:rPr>
        <w:t>ao</w:t>
      </w:r>
      <w:r>
        <w:rPr>
          <w:spacing w:val="4"/>
          <w:sz w:val="22"/>
        </w:rPr>
        <w:t xml:space="preserve"> </w:t>
      </w:r>
      <w:r>
        <w:rPr>
          <w:sz w:val="22"/>
        </w:rPr>
        <w:t>pagamento</w:t>
      </w:r>
      <w:r>
        <w:rPr>
          <w:spacing w:val="4"/>
          <w:sz w:val="22"/>
        </w:rPr>
        <w:t xml:space="preserve"> </w:t>
      </w:r>
      <w:r>
        <w:rPr>
          <w:sz w:val="22"/>
        </w:rPr>
        <w:t>do</w:t>
      </w:r>
      <w:r>
        <w:rPr>
          <w:spacing w:val="4"/>
          <w:sz w:val="22"/>
        </w:rPr>
        <w:t xml:space="preserve"> </w:t>
      </w:r>
      <w:r>
        <w:rPr>
          <w:sz w:val="22"/>
        </w:rPr>
        <w:t>objeto</w:t>
      </w:r>
      <w:r>
        <w:rPr>
          <w:spacing w:val="4"/>
          <w:sz w:val="22"/>
        </w:rPr>
        <w:t xml:space="preserve"> </w:t>
      </w:r>
      <w:r>
        <w:rPr>
          <w:sz w:val="22"/>
        </w:rPr>
        <w:t>licitado</w:t>
      </w:r>
      <w:r>
        <w:rPr>
          <w:spacing w:val="4"/>
          <w:sz w:val="22"/>
        </w:rPr>
        <w:t xml:space="preserve"> </w:t>
      </w:r>
      <w:r>
        <w:rPr>
          <w:sz w:val="22"/>
        </w:rPr>
        <w:t>estão</w:t>
      </w:r>
      <w:r>
        <w:rPr>
          <w:spacing w:val="4"/>
          <w:sz w:val="22"/>
        </w:rPr>
        <w:t xml:space="preserve"> </w:t>
      </w:r>
      <w:r>
        <w:rPr>
          <w:sz w:val="22"/>
        </w:rPr>
        <w:t>previstos</w:t>
      </w:r>
      <w:r>
        <w:rPr>
          <w:spacing w:val="5"/>
          <w:sz w:val="22"/>
        </w:rPr>
        <w:t xml:space="preserve"> </w:t>
      </w:r>
      <w:r>
        <w:rPr>
          <w:sz w:val="22"/>
        </w:rPr>
        <w:t>às</w:t>
      </w:r>
      <w:r>
        <w:rPr>
          <w:spacing w:val="5"/>
          <w:sz w:val="22"/>
        </w:rPr>
        <w:t xml:space="preserve"> </w:t>
      </w:r>
      <w:r>
        <w:rPr>
          <w:sz w:val="22"/>
        </w:rPr>
        <w:t>contas</w:t>
      </w:r>
      <w:r>
        <w:rPr>
          <w:spacing w:val="4"/>
          <w:sz w:val="22"/>
        </w:rPr>
        <w:t xml:space="preserve"> </w:t>
      </w:r>
      <w:r>
        <w:rPr>
          <w:sz w:val="22"/>
        </w:rPr>
        <w:t>das</w:t>
      </w:r>
      <w:r>
        <w:rPr>
          <w:spacing w:val="-52"/>
          <w:sz w:val="22"/>
        </w:rPr>
        <w:t xml:space="preserve"> </w:t>
      </w:r>
      <w:r>
        <w:rPr>
          <w:sz w:val="22"/>
        </w:rPr>
        <w:t>dotações: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16"/>
        </w:rPr>
      </w:pPr>
      <w:r>
        <w:rPr>
          <w:sz w:val="16"/>
        </w:rPr>
      </w:r>
    </w:p>
    <w:p>
      <w:pPr>
        <w:pStyle w:val="Ttulo1"/>
        <w:spacing w:before="90" w:after="0"/>
        <w:ind w:left="504" w:right="975" w:hanging="0"/>
        <w:rPr>
          <w:u w:val="none"/>
        </w:rPr>
      </w:pPr>
      <w:r>
        <w:rPr>
          <w:u w:val="none"/>
        </w:rPr>
        <w:t>4.4.90.52.33.00.00 (3962) – Equipamentos para áudio, vídeo e foto (permanente)</w:t>
      </w:r>
      <w:r>
        <w:rPr>
          <w:spacing w:val="1"/>
          <w:u w:val="none"/>
        </w:rPr>
        <w:t xml:space="preserve"> </w:t>
      </w:r>
      <w:r>
        <w:rPr>
          <w:u w:val="none"/>
        </w:rPr>
        <w:t>4.4.90.52.35.00.00</w:t>
      </w:r>
      <w:r>
        <w:rPr>
          <w:spacing w:val="-2"/>
          <w:u w:val="none"/>
        </w:rPr>
        <w:t xml:space="preserve"> </w:t>
      </w:r>
      <w:r>
        <w:rPr>
          <w:u w:val="none"/>
        </w:rPr>
        <w:t>(3963)</w:t>
      </w:r>
      <w:r>
        <w:rPr>
          <w:spacing w:val="-2"/>
          <w:u w:val="none"/>
        </w:rPr>
        <w:t xml:space="preserve"> </w:t>
      </w:r>
      <w:r>
        <w:rPr>
          <w:u w:val="none"/>
        </w:rPr>
        <w:t>–Equipamentos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processamento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dados</w:t>
      </w:r>
      <w:r>
        <w:rPr>
          <w:spacing w:val="-2"/>
          <w:u w:val="none"/>
        </w:rPr>
        <w:t xml:space="preserve"> </w:t>
      </w:r>
      <w:r>
        <w:rPr>
          <w:u w:val="none"/>
        </w:rPr>
        <w:t>(permanente)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Ttulo2"/>
        <w:spacing w:before="183" w:after="0"/>
        <w:ind w:left="1175" w:right="3120" w:hanging="0"/>
        <w:jc w:val="center"/>
        <w:rPr>
          <w:sz w:val="22"/>
        </w:rPr>
      </w:pPr>
      <w:bookmarkStart w:id="5" w:name="ANEXO_II"/>
      <w:bookmarkEnd w:id="5"/>
      <w:r>
        <w:rPr>
          <w:u w:val="single"/>
        </w:rPr>
        <w:t>ANEXO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</w:p>
    <w:p>
      <w:pPr>
        <w:pStyle w:val="Normal"/>
        <w:spacing w:before="1" w:after="0"/>
        <w:ind w:left="2072" w:right="4017" w:hanging="0"/>
        <w:jc w:val="center"/>
        <w:rPr>
          <w:b/>
          <w:b/>
          <w:sz w:val="22"/>
        </w:rPr>
      </w:pPr>
      <w:bookmarkStart w:id="6" w:name="PREGÃO_ELETRÔNICO_N°_02%2F2022"/>
      <w:bookmarkStart w:id="7" w:name="PROCESSO_LICITATÓRIO_N°_02%2F2022"/>
      <w:bookmarkEnd w:id="6"/>
      <w:bookmarkEnd w:id="7"/>
      <w:r>
        <w:rPr>
          <w:b/>
          <w:sz w:val="22"/>
          <w:u w:val="single"/>
        </w:rPr>
        <w:t>PROCESSO LICITATÓRIO N° 02/2022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  <w:u w:val="single"/>
        </w:rPr>
        <w:t>PREGÃO</w:t>
      </w:r>
      <w:r>
        <w:rPr>
          <w:b/>
          <w:spacing w:val="-1"/>
          <w:sz w:val="22"/>
          <w:u w:val="single"/>
        </w:rPr>
        <w:t xml:space="preserve"> </w:t>
      </w:r>
      <w:r>
        <w:rPr>
          <w:b/>
          <w:sz w:val="22"/>
          <w:u w:val="single"/>
        </w:rPr>
        <w:t>ELETRÔNICO</w:t>
      </w:r>
      <w:r>
        <w:rPr>
          <w:b/>
          <w:spacing w:val="1"/>
          <w:sz w:val="22"/>
          <w:u w:val="single"/>
        </w:rPr>
        <w:t xml:space="preserve"> </w:t>
      </w:r>
      <w:r>
        <w:rPr>
          <w:b/>
          <w:sz w:val="22"/>
          <w:u w:val="single"/>
        </w:rPr>
        <w:t>N°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02/2022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tulo2"/>
        <w:spacing w:before="91" w:after="0"/>
        <w:ind w:left="2493" w:right="0" w:hanging="0"/>
        <w:rPr>
          <w:sz w:val="22"/>
        </w:rPr>
      </w:pPr>
      <w:bookmarkStart w:id="8" w:name="MODELO_DE_DECLARAÇÃO"/>
      <w:bookmarkEnd w:id="8"/>
      <w:r>
        <w:rPr>
          <w:u w:val="single"/>
        </w:rPr>
        <w:t>MODELO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DECLARAÇÃO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tabs>
          <w:tab w:val="clear" w:pos="720"/>
          <w:tab w:val="left" w:pos="7083" w:leader="none"/>
          <w:tab w:val="left" w:pos="9207" w:leader="none"/>
        </w:tabs>
        <w:spacing w:before="91" w:after="0"/>
        <w:ind w:left="164" w:right="0" w:hanging="0"/>
        <w:rPr>
          <w:sz w:val="22"/>
        </w:rPr>
      </w:pPr>
      <w:r>
        <w:rPr/>
        <w:t>(NOME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EMPRESA)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 xml:space="preserve"> </w:t>
      </w:r>
      <w:r>
        <w:rPr/>
        <w:t>CNPJ</w:t>
      </w:r>
      <w:r>
        <w:rPr>
          <w:spacing w:val="1"/>
        </w:rPr>
        <w:t xml:space="preserve"> </w:t>
      </w:r>
      <w:r>
        <w:rPr/>
        <w:t>nº.</w:t>
      </w:r>
      <w:r>
        <w:rPr>
          <w:u w:val="single"/>
        </w:rPr>
        <w:tab/>
      </w:r>
      <w:r>
        <w:rPr/>
        <w:t>/</w:t>
      </w:r>
    </w:p>
    <w:p>
      <w:pPr>
        <w:pStyle w:val="Corpodotexto"/>
        <w:tabs>
          <w:tab w:val="clear" w:pos="720"/>
          <w:tab w:val="left" w:pos="785" w:leader="none"/>
          <w:tab w:val="left" w:pos="7083" w:leader="none"/>
          <w:tab w:val="left" w:pos="8173" w:leader="none"/>
        </w:tabs>
        <w:spacing w:before="1" w:after="0"/>
        <w:ind w:left="164" w:right="0" w:hanging="0"/>
        <w:rPr>
          <w:sz w:val="22"/>
        </w:rPr>
      </w:pPr>
      <w:r>
        <w:rPr>
          <w:u w:val="single"/>
        </w:rPr>
        <w:t xml:space="preserve">    </w:t>
      </w:r>
      <w:r>
        <w:rPr/>
        <w:t>-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/>
        <w:t>sediada</w:t>
      </w:r>
      <w:r>
        <w:rPr>
          <w:u w:val="single"/>
        </w:rPr>
        <w:tab/>
      </w:r>
      <w:r>
        <w:rPr/>
        <w:t>(endereço</w:t>
        <w:tab/>
        <w:t>completo,</w:t>
      </w:r>
      <w:r>
        <w:rPr>
          <w:spacing w:val="20"/>
        </w:rPr>
        <w:t xml:space="preserve"> </w:t>
      </w:r>
      <w:r>
        <w:rPr/>
        <w:t>tele-</w:t>
      </w:r>
    </w:p>
    <w:p>
      <w:pPr>
        <w:pStyle w:val="Corpodotexto"/>
        <w:tabs>
          <w:tab w:val="clear" w:pos="720"/>
          <w:tab w:val="left" w:pos="9391" w:leader="none"/>
        </w:tabs>
        <w:spacing w:lineRule="exact" w:line="252"/>
        <w:ind w:left="164" w:right="0" w:hanging="0"/>
        <w:rPr>
          <w:sz w:val="22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14">
                <wp:simplePos x="0" y="0"/>
                <wp:positionH relativeFrom="page">
                  <wp:posOffset>2995930</wp:posOffset>
                </wp:positionH>
                <wp:positionV relativeFrom="paragraph">
                  <wp:posOffset>142875</wp:posOffset>
                </wp:positionV>
                <wp:extent cx="3947795" cy="15240"/>
                <wp:effectExtent l="0" t="0" r="0" b="0"/>
                <wp:wrapNone/>
                <wp:docPr id="9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7040" cy="14760"/>
                          <a:chOff x="2995920" y="142920"/>
                          <a:chExt cx="3947040" cy="147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564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640" y="0"/>
                            <a:ext cx="244332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80400" y="14760"/>
                            <a:ext cx="146700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35.9pt;margin-top:11.25pt;width:310.75pt;height:1.15pt" coordorigin="4718,225" coordsize="6215,23">
                <v:line id="shape_0" from="4718,225" to="4773,225" stroked="t" o:allowincell="f" style="position:absolute;mso-position-horizontal-relative:page">
                  <v:stroke color="black" weight="7560" joinstyle="round" endcap="flat"/>
                  <v:fill o:detectmouseclick="t" on="false"/>
                  <w10:wrap type="none"/>
                </v:line>
                <v:line id="shape_0" from="4774,225" to="8621,225" stroked="t" o:allowincell="f" style="position:absolute;mso-position-horizontal-relative:page">
                  <v:stroke color="black" weight="7560" joinstyle="round" endcap="flat"/>
                  <v:fill o:detectmouseclick="t" on="false"/>
                  <w10:wrap type="none"/>
                </v:line>
                <v:line id="shape_0" from="8624,248" to="10933,248" stroked="t" o:allowincell="f" style="position:absolute;mso-position-horizontal-relative:page">
                  <v:stroke color="black" weight="57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/>
        <w:t>fone,</w:t>
      </w:r>
      <w:r>
        <w:rPr>
          <w:spacing w:val="106"/>
        </w:rPr>
        <w:t xml:space="preserve"> </w:t>
      </w:r>
      <w:r>
        <w:rPr/>
        <w:t>fax</w:t>
      </w:r>
      <w:r>
        <w:rPr>
          <w:spacing w:val="105"/>
        </w:rPr>
        <w:t xml:space="preserve"> </w:t>
      </w:r>
      <w:r>
        <w:rPr/>
        <w:t>e</w:t>
      </w:r>
      <w:r>
        <w:rPr>
          <w:spacing w:val="30"/>
        </w:rPr>
        <w:t xml:space="preserve"> </w:t>
      </w:r>
      <w:r>
        <w:rPr/>
        <w:t>e-mail</w:t>
      </w:r>
      <w:r>
        <w:rPr>
          <w:spacing w:val="96"/>
        </w:rPr>
        <w:t xml:space="preserve"> </w:t>
      </w:r>
      <w:r>
        <w:rPr/>
        <w:t>atualizados)</w:t>
        <w:tab/>
        <w:t>,</w:t>
      </w:r>
    </w:p>
    <w:p>
      <w:pPr>
        <w:pStyle w:val="Normal"/>
        <w:spacing w:before="1" w:after="0"/>
        <w:ind w:left="164" w:right="412" w:hanging="0"/>
        <w:jc w:val="both"/>
        <w:rPr>
          <w:sz w:val="22"/>
        </w:rPr>
      </w:pPr>
      <w:r>
        <w:rPr>
          <w:sz w:val="22"/>
        </w:rPr>
        <w:t>por intermédio de seu representante legal, infra-assinado, e para os fins do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Processo Licitatório nº.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02/2022 – Modalidade Pregão Eletrônico Nº02/2022</w:t>
      </w:r>
      <w:r>
        <w:rPr>
          <w:sz w:val="22"/>
        </w:rPr>
        <w:t xml:space="preserve">, </w:t>
      </w:r>
      <w:r>
        <w:rPr>
          <w:b/>
          <w:sz w:val="22"/>
        </w:rPr>
        <w:t xml:space="preserve">DECLARA, </w:t>
      </w:r>
      <w:r>
        <w:rPr>
          <w:sz w:val="22"/>
        </w:rPr>
        <w:t>expressamente, sob as penalidades</w:t>
      </w:r>
      <w:r>
        <w:rPr>
          <w:spacing w:val="1"/>
          <w:sz w:val="22"/>
        </w:rPr>
        <w:t xml:space="preserve"> </w:t>
      </w:r>
      <w:r>
        <w:rPr>
          <w:sz w:val="22"/>
        </w:rPr>
        <w:t>cabíveis,</w:t>
      </w:r>
      <w:r>
        <w:rPr>
          <w:spacing w:val="-1"/>
          <w:sz w:val="22"/>
        </w:rPr>
        <w:t xml:space="preserve"> </w:t>
      </w:r>
      <w:r>
        <w:rPr>
          <w:sz w:val="22"/>
        </w:rPr>
        <w:t>que: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540" w:leader="none"/>
        </w:tabs>
        <w:spacing w:lineRule="auto" w:line="240" w:before="0" w:after="0"/>
        <w:ind w:left="164" w:right="419" w:hanging="0"/>
        <w:jc w:val="both"/>
        <w:rPr>
          <w:sz w:val="22"/>
        </w:rPr>
      </w:pPr>
      <w:r>
        <w:rPr>
          <w:sz w:val="22"/>
        </w:rPr>
        <w:t>detém conhecimento de todos os parâmetros e elementos do objeto da licitação e que sua proposta</w:t>
      </w:r>
      <w:r>
        <w:rPr>
          <w:spacing w:val="1"/>
          <w:sz w:val="22"/>
        </w:rPr>
        <w:t xml:space="preserve"> </w:t>
      </w:r>
      <w:r>
        <w:rPr>
          <w:sz w:val="22"/>
        </w:rPr>
        <w:t>atende</w:t>
      </w:r>
      <w:r>
        <w:rPr>
          <w:spacing w:val="-2"/>
          <w:sz w:val="22"/>
        </w:rPr>
        <w:t xml:space="preserve"> </w:t>
      </w:r>
      <w:r>
        <w:rPr>
          <w:sz w:val="22"/>
        </w:rPr>
        <w:t>integralmente aos</w:t>
      </w:r>
      <w:r>
        <w:rPr>
          <w:spacing w:val="1"/>
          <w:sz w:val="22"/>
        </w:rPr>
        <w:t xml:space="preserve"> </w:t>
      </w:r>
      <w:r>
        <w:rPr>
          <w:sz w:val="22"/>
        </w:rPr>
        <w:t>requisitos</w:t>
      </w:r>
      <w:r>
        <w:rPr>
          <w:spacing w:val="-2"/>
          <w:sz w:val="22"/>
        </w:rPr>
        <w:t xml:space="preserve"> </w:t>
      </w:r>
      <w:r>
        <w:rPr>
          <w:sz w:val="22"/>
        </w:rPr>
        <w:t>constantes</w:t>
      </w:r>
      <w:r>
        <w:rPr>
          <w:spacing w:val="-1"/>
          <w:sz w:val="22"/>
        </w:rPr>
        <w:t xml:space="preserve"> </w:t>
      </w:r>
      <w:r>
        <w:rPr>
          <w:sz w:val="22"/>
        </w:rPr>
        <w:t>do edital</w:t>
      </w:r>
      <w:r>
        <w:rPr>
          <w:spacing w:val="8"/>
          <w:sz w:val="22"/>
        </w:rPr>
        <w:t xml:space="preserve"> </w:t>
      </w:r>
      <w:r>
        <w:rPr>
          <w:sz w:val="22"/>
        </w:rPr>
        <w:t>supra;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556" w:leader="none"/>
        </w:tabs>
        <w:spacing w:lineRule="auto" w:line="240" w:before="0" w:after="0"/>
        <w:ind w:left="164" w:right="428" w:hanging="0"/>
        <w:jc w:val="both"/>
        <w:rPr>
          <w:sz w:val="22"/>
        </w:rPr>
      </w:pPr>
      <w:r>
        <w:rPr>
          <w:sz w:val="22"/>
        </w:rPr>
        <w:t>que</w:t>
      </w:r>
      <w:r>
        <w:rPr>
          <w:spacing w:val="47"/>
          <w:sz w:val="22"/>
        </w:rPr>
        <w:t xml:space="preserve"> </w:t>
      </w:r>
      <w:r>
        <w:rPr>
          <w:sz w:val="22"/>
        </w:rPr>
        <w:t>inexiste</w:t>
      </w:r>
      <w:r>
        <w:rPr>
          <w:spacing w:val="47"/>
          <w:sz w:val="22"/>
        </w:rPr>
        <w:t xml:space="preserve"> </w:t>
      </w:r>
      <w:r>
        <w:rPr>
          <w:sz w:val="22"/>
        </w:rPr>
        <w:t>fato</w:t>
      </w:r>
      <w:r>
        <w:rPr>
          <w:spacing w:val="46"/>
          <w:sz w:val="22"/>
        </w:rPr>
        <w:t xml:space="preserve"> </w:t>
      </w:r>
      <w:r>
        <w:rPr>
          <w:sz w:val="22"/>
        </w:rPr>
        <w:t>superveniente</w:t>
      </w:r>
      <w:r>
        <w:rPr>
          <w:spacing w:val="47"/>
          <w:sz w:val="22"/>
        </w:rPr>
        <w:t xml:space="preserve"> </w:t>
      </w:r>
      <w:r>
        <w:rPr>
          <w:sz w:val="22"/>
        </w:rPr>
        <w:t>impeditivo</w:t>
      </w:r>
      <w:r>
        <w:rPr>
          <w:spacing w:val="46"/>
          <w:sz w:val="22"/>
        </w:rPr>
        <w:t xml:space="preserve"> </w:t>
      </w:r>
      <w:r>
        <w:rPr>
          <w:sz w:val="22"/>
        </w:rPr>
        <w:t>de</w:t>
      </w:r>
      <w:r>
        <w:rPr>
          <w:spacing w:val="47"/>
          <w:sz w:val="22"/>
        </w:rPr>
        <w:t xml:space="preserve"> </w:t>
      </w:r>
      <w:r>
        <w:rPr>
          <w:sz w:val="22"/>
        </w:rPr>
        <w:t>habilitação,</w:t>
      </w:r>
      <w:r>
        <w:rPr>
          <w:spacing w:val="48"/>
          <w:sz w:val="22"/>
        </w:rPr>
        <w:t xml:space="preserve"> </w:t>
      </w:r>
      <w:r>
        <w:rPr>
          <w:sz w:val="22"/>
        </w:rPr>
        <w:t>na</w:t>
      </w:r>
      <w:r>
        <w:rPr>
          <w:spacing w:val="47"/>
          <w:sz w:val="22"/>
        </w:rPr>
        <w:t xml:space="preserve"> </w:t>
      </w:r>
      <w:r>
        <w:rPr>
          <w:sz w:val="22"/>
        </w:rPr>
        <w:t>forma</w:t>
      </w:r>
      <w:r>
        <w:rPr>
          <w:spacing w:val="47"/>
          <w:sz w:val="22"/>
        </w:rPr>
        <w:t xml:space="preserve"> </w:t>
      </w:r>
      <w:r>
        <w:rPr>
          <w:sz w:val="22"/>
        </w:rPr>
        <w:t>do</w:t>
      </w:r>
      <w:r>
        <w:rPr>
          <w:spacing w:val="46"/>
          <w:sz w:val="22"/>
        </w:rPr>
        <w:t xml:space="preserve"> </w:t>
      </w:r>
      <w:r>
        <w:rPr>
          <w:sz w:val="22"/>
        </w:rPr>
        <w:t>art.</w:t>
      </w:r>
      <w:r>
        <w:rPr>
          <w:spacing w:val="47"/>
          <w:sz w:val="22"/>
        </w:rPr>
        <w:t xml:space="preserve"> </w:t>
      </w:r>
      <w:r>
        <w:rPr>
          <w:sz w:val="22"/>
        </w:rPr>
        <w:t>32,</w:t>
      </w:r>
      <w:r>
        <w:rPr>
          <w:spacing w:val="47"/>
          <w:sz w:val="22"/>
        </w:rPr>
        <w:t xml:space="preserve"> </w:t>
      </w:r>
      <w:r>
        <w:rPr>
          <w:sz w:val="22"/>
        </w:rPr>
        <w:t>§</w:t>
      </w:r>
      <w:r>
        <w:rPr>
          <w:spacing w:val="47"/>
          <w:sz w:val="22"/>
        </w:rPr>
        <w:t xml:space="preserve"> </w:t>
      </w:r>
      <w:r>
        <w:rPr>
          <w:sz w:val="22"/>
        </w:rPr>
        <w:t>2º,</w:t>
      </w:r>
      <w:r>
        <w:rPr>
          <w:spacing w:val="47"/>
          <w:sz w:val="22"/>
        </w:rPr>
        <w:t xml:space="preserve"> </w:t>
      </w:r>
      <w:r>
        <w:rPr>
          <w:sz w:val="22"/>
        </w:rPr>
        <w:t>da</w:t>
      </w:r>
      <w:r>
        <w:rPr>
          <w:spacing w:val="47"/>
          <w:sz w:val="22"/>
        </w:rPr>
        <w:t xml:space="preserve"> </w:t>
      </w:r>
      <w:r>
        <w:rPr>
          <w:sz w:val="22"/>
        </w:rPr>
        <w:t>Lei</w:t>
      </w:r>
      <w:r>
        <w:rPr>
          <w:spacing w:val="47"/>
          <w:sz w:val="22"/>
        </w:rPr>
        <w:t xml:space="preserve"> </w:t>
      </w:r>
      <w:r>
        <w:rPr>
          <w:sz w:val="22"/>
        </w:rPr>
        <w:t>nº</w:t>
      </w:r>
      <w:r>
        <w:rPr>
          <w:spacing w:val="-53"/>
          <w:sz w:val="22"/>
        </w:rPr>
        <w:t xml:space="preserve"> </w:t>
      </w:r>
      <w:r>
        <w:rPr>
          <w:sz w:val="22"/>
        </w:rPr>
        <w:t>8.666/93</w:t>
      </w:r>
      <w:r>
        <w:rPr>
          <w:spacing w:val="-3"/>
          <w:sz w:val="22"/>
        </w:rPr>
        <w:t xml:space="preserve"> </w:t>
      </w:r>
      <w:r>
        <w:rPr>
          <w:sz w:val="22"/>
        </w:rPr>
        <w:t>e alterações;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538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que não está inadimplente com fornecimento de itens ou serviços, nem descumpriu quaisquer contra-</w:t>
      </w:r>
      <w:r>
        <w:rPr>
          <w:spacing w:val="1"/>
          <w:sz w:val="22"/>
        </w:rPr>
        <w:t xml:space="preserve"> </w:t>
      </w:r>
      <w:r>
        <w:rPr>
          <w:sz w:val="22"/>
        </w:rPr>
        <w:t>tações</w:t>
      </w:r>
      <w:r>
        <w:rPr>
          <w:spacing w:val="-2"/>
          <w:sz w:val="22"/>
        </w:rPr>
        <w:t xml:space="preserve"> </w:t>
      </w:r>
      <w:r>
        <w:rPr>
          <w:sz w:val="22"/>
        </w:rPr>
        <w:t>junto à</w:t>
      </w:r>
      <w:r>
        <w:rPr>
          <w:spacing w:val="-3"/>
          <w:sz w:val="22"/>
        </w:rPr>
        <w:t xml:space="preserve"> </w:t>
      </w:r>
      <w:r>
        <w:rPr>
          <w:sz w:val="22"/>
        </w:rPr>
        <w:t>Administração</w:t>
      </w:r>
      <w:r>
        <w:rPr>
          <w:spacing w:val="-2"/>
          <w:sz w:val="22"/>
        </w:rPr>
        <w:t xml:space="preserve"> </w:t>
      </w:r>
      <w:r>
        <w:rPr>
          <w:sz w:val="22"/>
        </w:rPr>
        <w:t>Pública Federal, Estadual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  <w:r>
        <w:rPr>
          <w:spacing w:val="7"/>
          <w:sz w:val="22"/>
        </w:rPr>
        <w:t xml:space="preserve"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548" w:leader="none"/>
        </w:tabs>
        <w:spacing w:lineRule="auto" w:line="240" w:before="0" w:after="0"/>
        <w:ind w:left="164" w:right="422" w:hanging="0"/>
        <w:jc w:val="both"/>
        <w:rPr>
          <w:sz w:val="22"/>
        </w:rPr>
      </w:pPr>
      <w:r>
        <w:rPr>
          <w:sz w:val="22"/>
        </w:rPr>
        <w:t>da inexistência, no quadro da empresa, de sócios ou empregados com vínculo de parentesco em linha</w:t>
      </w:r>
      <w:r>
        <w:rPr>
          <w:spacing w:val="1"/>
          <w:sz w:val="22"/>
        </w:rPr>
        <w:t xml:space="preserve"> </w:t>
      </w:r>
      <w:r>
        <w:rPr>
          <w:sz w:val="22"/>
        </w:rPr>
        <w:t>reta, colateral ou por afinidade até o terceiro grau, ou, ainda, que sejam cônjuges ou companheiros de</w:t>
      </w:r>
      <w:r>
        <w:rPr>
          <w:spacing w:val="1"/>
          <w:sz w:val="22"/>
        </w:rPr>
        <w:t xml:space="preserve"> </w:t>
      </w:r>
      <w:r>
        <w:rPr>
          <w:sz w:val="22"/>
        </w:rPr>
        <w:t>ocupantes do quadro de pessoal da Câmara Municipal, nos cargos de direção e chefia ou exercentes de</w:t>
      </w:r>
      <w:r>
        <w:rPr>
          <w:spacing w:val="1"/>
          <w:sz w:val="22"/>
        </w:rPr>
        <w:t xml:space="preserve"> </w:t>
      </w:r>
      <w:r>
        <w:rPr>
          <w:sz w:val="22"/>
        </w:rPr>
        <w:t>função</w:t>
      </w:r>
      <w:r>
        <w:rPr>
          <w:spacing w:val="-1"/>
          <w:sz w:val="22"/>
        </w:rPr>
        <w:t xml:space="preserve"> </w:t>
      </w:r>
      <w:r>
        <w:rPr>
          <w:sz w:val="22"/>
        </w:rPr>
        <w:t>gratificada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mesma</w:t>
      </w:r>
      <w:r>
        <w:rPr>
          <w:spacing w:val="-2"/>
          <w:sz w:val="22"/>
        </w:rPr>
        <w:t xml:space="preserve"> </w:t>
      </w:r>
      <w:r>
        <w:rPr>
          <w:sz w:val="22"/>
        </w:rPr>
        <w:t>natureza, bem</w:t>
      </w:r>
      <w:r>
        <w:rPr>
          <w:spacing w:val="1"/>
          <w:sz w:val="22"/>
        </w:rPr>
        <w:t xml:space="preserve"> </w:t>
      </w:r>
      <w:r>
        <w:rPr>
          <w:sz w:val="22"/>
        </w:rPr>
        <w:t>como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seus agentes</w:t>
      </w:r>
      <w:r>
        <w:rPr>
          <w:spacing w:val="-1"/>
          <w:sz w:val="22"/>
        </w:rPr>
        <w:t xml:space="preserve"> </w:t>
      </w:r>
      <w:r>
        <w:rPr>
          <w:sz w:val="22"/>
        </w:rPr>
        <w:t>políticos.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524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para fins do disposto no inciso V do art.27, da Lei 8.666/93, acrescido pela Lei nº 9.854/99,que não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 xml:space="preserve">emprega menor de dezoito anos </w:t>
      </w:r>
      <w:r>
        <w:rPr>
          <w:sz w:val="22"/>
        </w:rPr>
        <w:t>em trabalho noturno, perigoso ou insalubre e não emprega menor de de -</w:t>
      </w:r>
      <w:r>
        <w:rPr>
          <w:spacing w:val="1"/>
          <w:sz w:val="22"/>
        </w:rPr>
        <w:t xml:space="preserve"> </w:t>
      </w:r>
      <w:r>
        <w:rPr>
          <w:sz w:val="22"/>
        </w:rPr>
        <w:t>zesseis</w:t>
      </w:r>
      <w:r>
        <w:rPr>
          <w:spacing w:val="-1"/>
          <w:sz w:val="22"/>
        </w:rPr>
        <w:t xml:space="preserve"> </w:t>
      </w:r>
      <w:r>
        <w:rPr>
          <w:sz w:val="22"/>
        </w:rPr>
        <w:t>anos. Ressalva: (</w:t>
      </w:r>
      <w:r>
        <w:rPr>
          <w:spacing w:val="-2"/>
          <w:sz w:val="22"/>
        </w:rPr>
        <w:t xml:space="preserve"> </w:t>
      </w:r>
      <w:r>
        <w:rPr>
          <w:sz w:val="22"/>
        </w:rPr>
        <w:t>)</w:t>
      </w:r>
      <w:r>
        <w:rPr>
          <w:spacing w:val="-2"/>
          <w:sz w:val="22"/>
        </w:rPr>
        <w:t xml:space="preserve"> </w:t>
      </w:r>
      <w:r>
        <w:rPr>
          <w:sz w:val="22"/>
        </w:rPr>
        <w:t>emprega</w:t>
      </w:r>
      <w:r>
        <w:rPr>
          <w:spacing w:val="1"/>
          <w:sz w:val="22"/>
        </w:rPr>
        <w:t xml:space="preserve"> </w:t>
      </w:r>
      <w:r>
        <w:rPr>
          <w:sz w:val="22"/>
        </w:rPr>
        <w:t>menor,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partir</w:t>
      </w:r>
      <w:r>
        <w:rPr>
          <w:spacing w:val="-2"/>
          <w:sz w:val="22"/>
        </w:rPr>
        <w:t xml:space="preserve"> </w:t>
      </w:r>
      <w:r>
        <w:rPr>
          <w:sz w:val="22"/>
        </w:rPr>
        <w:t>de quatorze</w:t>
      </w:r>
      <w:r>
        <w:rPr>
          <w:spacing w:val="-3"/>
          <w:sz w:val="22"/>
        </w:rPr>
        <w:t xml:space="preserve"> </w:t>
      </w:r>
      <w:r>
        <w:rPr>
          <w:sz w:val="22"/>
        </w:rPr>
        <w:t>anos, na</w:t>
      </w:r>
      <w:r>
        <w:rPr>
          <w:spacing w:val="-3"/>
          <w:sz w:val="22"/>
        </w:rPr>
        <w:t xml:space="preserve"> </w:t>
      </w:r>
      <w:r>
        <w:rPr>
          <w:sz w:val="22"/>
        </w:rPr>
        <w:t>condição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5"/>
          <w:sz w:val="22"/>
        </w:rPr>
        <w:t xml:space="preserve"> </w:t>
      </w:r>
      <w:r>
        <w:rPr>
          <w:sz w:val="22"/>
        </w:rPr>
        <w:t>aprendiz.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1" w:after="0"/>
        <w:ind w:left="164" w:right="0" w:hanging="0"/>
        <w:jc w:val="both"/>
        <w:rPr>
          <w:sz w:val="22"/>
        </w:rPr>
      </w:pPr>
      <w:r>
        <w:rPr/>
        <w:t>Obs.:</w:t>
      </w:r>
      <w:r>
        <w:rPr>
          <w:spacing w:val="-3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caso</w:t>
      </w:r>
      <w:r>
        <w:rPr>
          <w:spacing w:val="-3"/>
        </w:rPr>
        <w:t xml:space="preserve"> </w:t>
      </w:r>
      <w:r>
        <w:rPr/>
        <w:t>afirmativo,</w:t>
      </w:r>
      <w:r>
        <w:rPr>
          <w:spacing w:val="-3"/>
        </w:rPr>
        <w:t xml:space="preserve"> </w:t>
      </w:r>
      <w:r>
        <w:rPr/>
        <w:t>assinalar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ressalva</w:t>
      </w:r>
      <w:r>
        <w:rPr>
          <w:spacing w:val="-2"/>
        </w:rPr>
        <w:t xml:space="preserve"> </w:t>
      </w:r>
      <w:r>
        <w:rPr/>
        <w:t>acima.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5967" w:leader="none"/>
          <w:tab w:val="left" w:pos="7337" w:leader="none"/>
          <w:tab w:val="left" w:pos="8755" w:leader="none"/>
        </w:tabs>
        <w:spacing w:before="91" w:after="0"/>
        <w:ind w:left="5087" w:right="0" w:hanging="0"/>
        <w:rPr>
          <w:sz w:val="22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 2022.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2540" distB="2540" distL="2540" distR="2540" simplePos="0" locked="0" layoutInCell="0" allowOverlap="1" relativeHeight="13">
                <wp:simplePos x="0" y="0"/>
                <wp:positionH relativeFrom="page">
                  <wp:posOffset>3705860</wp:posOffset>
                </wp:positionH>
                <wp:positionV relativeFrom="paragraph">
                  <wp:posOffset>127635</wp:posOffset>
                </wp:positionV>
                <wp:extent cx="3283585" cy="635"/>
                <wp:effectExtent l="0" t="0" r="0" b="0"/>
                <wp:wrapTopAndBottom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8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1.8pt,10.05pt" to="550.25pt,10.05pt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26"/>
        <w:ind w:left="164" w:right="0" w:hanging="0"/>
        <w:rPr>
          <w:sz w:val="22"/>
        </w:rPr>
      </w:pPr>
      <w:r>
        <w:rPr/>
        <w:t>(assinatura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representante</w:t>
      </w:r>
      <w:r>
        <w:rPr>
          <w:spacing w:val="-5"/>
        </w:rPr>
        <w:t xml:space="preserve"> </w:t>
      </w:r>
      <w:r>
        <w:rPr/>
        <w:t>legal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Empresa)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1" w:after="0"/>
        <w:rPr>
          <w:sz w:val="20"/>
        </w:rPr>
      </w:pPr>
      <w:r>
        <w:rPr>
          <w:sz w:val="20"/>
        </w:rPr>
      </w:r>
    </w:p>
    <w:p>
      <w:pPr>
        <w:pStyle w:val="Corpodotexto"/>
        <w:tabs>
          <w:tab w:val="clear" w:pos="720"/>
          <w:tab w:val="left" w:pos="5799" w:leader="none"/>
        </w:tabs>
        <w:ind w:left="164" w:right="0" w:hanging="0"/>
        <w:rPr>
          <w:sz w:val="22"/>
        </w:rPr>
      </w:pPr>
      <w:r>
        <w:rPr/>
        <w:t>Nome</w:t>
      </w:r>
      <w:r>
        <w:rPr>
          <w:spacing w:val="-6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declarante: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pStyle w:val="Corpodotexto"/>
        <w:tabs>
          <w:tab w:val="clear" w:pos="720"/>
          <w:tab w:val="left" w:pos="5795" w:leader="none"/>
        </w:tabs>
        <w:spacing w:before="91" w:after="0"/>
        <w:ind w:left="164" w:right="0" w:hanging="0"/>
        <w:rPr>
          <w:sz w:val="22"/>
        </w:rPr>
      </w:pPr>
      <w:r>
        <w:rPr/>
        <w:t>Cargo</w:t>
      </w:r>
      <w:r>
        <w:rPr>
          <w:spacing w:val="-6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declarante: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sectPr>
          <w:headerReference w:type="default" r:id="rId52"/>
          <w:footerReference w:type="default" r:id="rId53"/>
          <w:type w:val="nextPage"/>
          <w:pgSz w:w="11906" w:h="16838"/>
          <w:pgMar w:left="1540" w:right="440" w:gutter="0" w:header="728" w:top="2020" w:footer="1198" w:bottom="1400"/>
          <w:pgNumType w:fmt="decimal"/>
          <w:formProt w:val="false"/>
          <w:textDirection w:val="lrTb"/>
          <w:docGrid w:type="default" w:linePitch="100" w:charSpace="4096"/>
        </w:sectPr>
        <w:pStyle w:val="Corpodotexto"/>
        <w:tabs>
          <w:tab w:val="clear" w:pos="720"/>
          <w:tab w:val="left" w:pos="6573" w:leader="none"/>
        </w:tabs>
        <w:spacing w:before="91" w:after="0"/>
        <w:ind w:left="164" w:right="0" w:hanging="0"/>
        <w:rPr>
          <w:sz w:val="22"/>
        </w:rPr>
      </w:pPr>
      <w:r>
        <w:rPr/>
        <w:t>Nº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cédula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identidade e</w:t>
      </w:r>
      <w:r>
        <w:rPr>
          <w:spacing w:val="-3"/>
        </w:rPr>
        <w:t xml:space="preserve"> </w:t>
      </w:r>
      <w:r>
        <w:rPr/>
        <w:t>órgão emitente: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18"/>
        </w:rPr>
      </w:pPr>
      <w:r>
        <w:rPr>
          <w:sz w:val="18"/>
        </w:rPr>
      </w:r>
    </w:p>
    <w:p>
      <w:pPr>
        <w:pStyle w:val="Ttulo2"/>
        <w:spacing w:lineRule="exact" w:line="252" w:before="90" w:after="0"/>
        <w:ind w:left="2072" w:right="2315" w:hanging="0"/>
        <w:jc w:val="center"/>
        <w:rPr>
          <w:sz w:val="22"/>
        </w:rPr>
      </w:pPr>
      <w:bookmarkStart w:id="9" w:name="ANEXO_III"/>
      <w:bookmarkEnd w:id="9"/>
      <w:r>
        <w:rPr>
          <w:u w:val="single"/>
        </w:rPr>
        <w:t>ANEXO</w:t>
      </w:r>
      <w:r>
        <w:rPr>
          <w:spacing w:val="-3"/>
          <w:u w:val="single"/>
        </w:rPr>
        <w:t xml:space="preserve"> </w:t>
      </w:r>
      <w:r>
        <w:rPr>
          <w:u w:val="single"/>
        </w:rPr>
        <w:t>III</w:t>
      </w:r>
    </w:p>
    <w:p>
      <w:pPr>
        <w:pStyle w:val="Normal"/>
        <w:spacing w:lineRule="exact" w:line="252" w:before="0" w:after="0"/>
        <w:ind w:left="2072" w:right="2315" w:hanging="0"/>
        <w:jc w:val="center"/>
        <w:rPr>
          <w:b/>
          <w:b/>
          <w:sz w:val="22"/>
        </w:rPr>
      </w:pPr>
      <w:r>
        <w:rPr>
          <w:b/>
          <w:sz w:val="22"/>
          <w:u w:val="single"/>
        </w:rPr>
        <w:t>PROCESSO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LICITATÓRIO N°</w:t>
      </w:r>
      <w:r>
        <w:rPr>
          <w:b/>
          <w:spacing w:val="-5"/>
          <w:sz w:val="22"/>
          <w:u w:val="single"/>
        </w:rPr>
        <w:t xml:space="preserve"> </w:t>
      </w:r>
      <w:r>
        <w:rPr>
          <w:b/>
          <w:sz w:val="22"/>
          <w:u w:val="single"/>
        </w:rPr>
        <w:t>02/2022</w:t>
      </w:r>
    </w:p>
    <w:p>
      <w:pPr>
        <w:pStyle w:val="Ttulo2"/>
        <w:spacing w:before="1" w:after="0"/>
        <w:ind w:left="3029" w:right="3275" w:hanging="0"/>
        <w:jc w:val="center"/>
        <w:rPr>
          <w:sz w:val="22"/>
        </w:rPr>
      </w:pPr>
      <w:r>
        <w:rPr>
          <w:b w:val="false"/>
          <w:u w:val="single"/>
        </w:rPr>
        <w:t xml:space="preserve"> </w:t>
      </w:r>
      <w:r>
        <w:rPr>
          <w:u w:val="single"/>
        </w:rPr>
        <w:t>PREGÃO ELETRÔNICO N° 02/2022</w:t>
      </w:r>
      <w:r>
        <w:rPr>
          <w:spacing w:val="-52"/>
        </w:rPr>
        <w:t xml:space="preserve"> </w:t>
      </w:r>
      <w:r>
        <w:rPr>
          <w:u w:val="single"/>
        </w:rPr>
        <w:t>PROPOSTA</w:t>
      </w:r>
      <w:r>
        <w:rPr>
          <w:spacing w:val="-2"/>
          <w:u w:val="single"/>
        </w:rPr>
        <w:t xml:space="preserve"> </w:t>
      </w:r>
      <w:r>
        <w:rPr>
          <w:u w:val="single"/>
        </w:rPr>
        <w:t>FINANCEIRA</w:t>
      </w:r>
    </w:p>
    <w:p>
      <w:pPr>
        <w:pStyle w:val="Corpodotexto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Normal"/>
        <w:spacing w:before="91" w:after="0"/>
        <w:ind w:left="458" w:right="0" w:hanging="0"/>
        <w:jc w:val="left"/>
        <w:rPr>
          <w:b/>
          <w:b/>
          <w:sz w:val="22"/>
        </w:rPr>
      </w:pPr>
      <w:bookmarkStart w:id="10" w:name="À"/>
      <w:bookmarkEnd w:id="10"/>
      <w:r>
        <w:rPr>
          <w:b/>
          <w:sz w:val="22"/>
        </w:rPr>
        <w:t>À</w:t>
      </w:r>
    </w:p>
    <w:p>
      <w:pPr>
        <w:pStyle w:val="Ttulo2"/>
        <w:spacing w:before="1" w:after="0"/>
        <w:ind w:left="458" w:right="0" w:hanging="0"/>
        <w:rPr>
          <w:sz w:val="22"/>
        </w:rPr>
      </w:pPr>
      <w:bookmarkStart w:id="11" w:name="Câmara_Municipal_de_Uruguaiana"/>
      <w:bookmarkEnd w:id="11"/>
      <w:r>
        <w:rPr/>
        <w:t>Câmara</w:t>
      </w:r>
      <w:r>
        <w:rPr>
          <w:spacing w:val="-4"/>
        </w:rPr>
        <w:t xml:space="preserve"> </w:t>
      </w:r>
      <w:r>
        <w:rPr/>
        <w:t>Municipal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Uruguaiana</w:t>
      </w:r>
    </w:p>
    <w:p>
      <w:pPr>
        <w:pStyle w:val="Corpodotexto"/>
        <w:spacing w:before="11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otexto"/>
        <w:spacing w:lineRule="exact" w:line="252"/>
        <w:ind w:left="164" w:right="0" w:hanging="0"/>
        <w:rPr>
          <w:sz w:val="22"/>
        </w:rPr>
      </w:pPr>
      <w:r>
        <w:rPr/>
        <w:t>Assunto:</w:t>
      </w:r>
      <w:r>
        <w:rPr>
          <w:spacing w:val="-3"/>
        </w:rPr>
        <w:t xml:space="preserve"> </w:t>
      </w:r>
      <w:r>
        <w:rPr/>
        <w:t>Proposta</w:t>
      </w:r>
      <w:r>
        <w:rPr>
          <w:spacing w:val="-5"/>
        </w:rPr>
        <w:t xml:space="preserve"> </w:t>
      </w:r>
      <w:r>
        <w:rPr/>
        <w:t>Financeira</w:t>
      </w:r>
    </w:p>
    <w:p>
      <w:pPr>
        <w:pStyle w:val="Corpodotexto"/>
        <w:tabs>
          <w:tab w:val="clear" w:pos="720"/>
          <w:tab w:val="left" w:pos="5208" w:leader="none"/>
        </w:tabs>
        <w:spacing w:lineRule="exact" w:line="252"/>
        <w:ind w:left="164" w:right="0" w:hanging="0"/>
        <w:rPr>
          <w:sz w:val="22"/>
        </w:rPr>
      </w:pPr>
      <w:r>
        <w:rPr/>
        <w:t>Razão</w:t>
      </w:r>
      <w:r>
        <w:rPr>
          <w:spacing w:val="-5"/>
        </w:rPr>
        <w:t xml:space="preserve"> </w:t>
      </w:r>
      <w:r>
        <w:rPr/>
        <w:t>Social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Empresa: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tabs>
          <w:tab w:val="clear" w:pos="720"/>
          <w:tab w:val="left" w:pos="4307" w:leader="none"/>
        </w:tabs>
        <w:spacing w:before="1" w:after="0"/>
        <w:ind w:left="164" w:right="0" w:hanging="0"/>
        <w:rPr>
          <w:sz w:val="22"/>
        </w:rPr>
      </w:pPr>
      <w:r>
        <w:rPr/>
        <w:t xml:space="preserve">CNPJ:  </w:t>
      </w:r>
      <w:r>
        <w:rPr>
          <w:u w:val="single"/>
        </w:rPr>
        <w:t xml:space="preserve"> </w:t>
        <w:tab/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Normal"/>
        <w:spacing w:before="91" w:after="0"/>
        <w:ind w:left="164" w:right="417" w:firstLine="708"/>
        <w:jc w:val="both"/>
        <w:rPr>
          <w:sz w:val="21"/>
        </w:rPr>
      </w:pPr>
      <w:r>
        <w:rPr>
          <w:sz w:val="21"/>
        </w:rPr>
        <w:t>Encaminhamos,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1"/>
          <w:sz w:val="21"/>
        </w:rPr>
        <w:t xml:space="preserve"> </w:t>
      </w:r>
      <w:r>
        <w:rPr>
          <w:sz w:val="21"/>
        </w:rPr>
        <w:t>presente,</w:t>
      </w:r>
      <w:r>
        <w:rPr>
          <w:spacing w:val="1"/>
          <w:sz w:val="21"/>
        </w:rPr>
        <w:t xml:space="preserve"> </w:t>
      </w:r>
      <w:r>
        <w:rPr>
          <w:sz w:val="21"/>
        </w:rPr>
        <w:t>nossa</w:t>
      </w:r>
      <w:r>
        <w:rPr>
          <w:spacing w:val="1"/>
          <w:sz w:val="21"/>
        </w:rPr>
        <w:t xml:space="preserve"> </w:t>
      </w:r>
      <w:r>
        <w:rPr>
          <w:sz w:val="21"/>
        </w:rPr>
        <w:t>proposta</w:t>
      </w:r>
      <w:r>
        <w:rPr>
          <w:spacing w:val="1"/>
          <w:sz w:val="21"/>
        </w:rPr>
        <w:t xml:space="preserve"> </w:t>
      </w:r>
      <w:r>
        <w:rPr>
          <w:sz w:val="21"/>
        </w:rPr>
        <w:t>comercial</w:t>
      </w:r>
      <w:r>
        <w:rPr>
          <w:spacing w:val="1"/>
          <w:sz w:val="21"/>
        </w:rPr>
        <w:t xml:space="preserve"> </w:t>
      </w:r>
      <w:r>
        <w:rPr>
          <w:sz w:val="21"/>
        </w:rPr>
        <w:t>referente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objeto</w:t>
      </w:r>
      <w:r>
        <w:rPr>
          <w:spacing w:val="1"/>
          <w:sz w:val="21"/>
        </w:rPr>
        <w:t xml:space="preserve"> </w:t>
      </w:r>
      <w:r>
        <w:rPr>
          <w:sz w:val="21"/>
        </w:rPr>
        <w:t>previsto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edital,</w:t>
      </w:r>
      <w:r>
        <w:rPr>
          <w:spacing w:val="1"/>
          <w:sz w:val="21"/>
        </w:rPr>
        <w:t xml:space="preserve"> </w:t>
      </w:r>
      <w:r>
        <w:rPr>
          <w:sz w:val="21"/>
        </w:rPr>
        <w:t>declarando que no preço abaixo ofertado estão incluídos todos os custos referentes ao cumprimento do objeto,</w:t>
      </w:r>
      <w:r>
        <w:rPr>
          <w:spacing w:val="1"/>
          <w:sz w:val="21"/>
        </w:rPr>
        <w:t xml:space="preserve"> </w:t>
      </w:r>
      <w:r>
        <w:rPr>
          <w:sz w:val="21"/>
        </w:rPr>
        <w:t>bem</w:t>
      </w:r>
      <w:r>
        <w:rPr>
          <w:spacing w:val="-1"/>
          <w:sz w:val="21"/>
        </w:rPr>
        <w:t xml:space="preserve"> </w:t>
      </w:r>
      <w:r>
        <w:rPr>
          <w:sz w:val="21"/>
        </w:rPr>
        <w:t>como tributos, frete e outros.</w:t>
      </w:r>
    </w:p>
    <w:p>
      <w:pPr>
        <w:pStyle w:val="Corpodotexto"/>
        <w:spacing w:before="3" w:after="0"/>
        <w:rPr>
          <w:sz w:val="22"/>
        </w:rPr>
      </w:pPr>
      <w:r>
        <w:rPr/>
      </w:r>
    </w:p>
    <w:tbl>
      <w:tblPr>
        <w:tblW w:w="9354" w:type="dxa"/>
        <w:jc w:val="left"/>
        <w:tblInd w:w="16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48"/>
        <w:gridCol w:w="800"/>
        <w:gridCol w:w="3400"/>
        <w:gridCol w:w="1534"/>
        <w:gridCol w:w="1584"/>
        <w:gridCol w:w="1187"/>
      </w:tblGrid>
      <w:tr>
        <w:trPr>
          <w:trHeight w:val="593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16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28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Qtd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903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item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430" w:right="369" w:hanging="30"/>
              <w:rPr>
                <w:b/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Marca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Modelo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132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Preço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Unitário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4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Preço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Total</w:t>
            </w:r>
          </w:p>
        </w:tc>
      </w:tr>
      <w:tr>
        <w:trPr>
          <w:trHeight w:val="38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164" w:right="0" w:hanging="0"/>
        <w:jc w:val="left"/>
        <w:rPr>
          <w:sz w:val="21"/>
        </w:rPr>
      </w:pPr>
      <w:r>
        <w:rPr>
          <w:sz w:val="21"/>
        </w:rPr>
        <w:t>Obs.:</w:t>
      </w:r>
      <w:r>
        <w:rPr>
          <w:spacing w:val="-4"/>
          <w:sz w:val="21"/>
        </w:rPr>
        <w:t xml:space="preserve"> </w:t>
      </w:r>
      <w:r>
        <w:rPr>
          <w:sz w:val="21"/>
        </w:rPr>
        <w:t>Validade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proposta</w:t>
      </w:r>
      <w:r>
        <w:rPr>
          <w:spacing w:val="-3"/>
          <w:sz w:val="21"/>
        </w:rPr>
        <w:t xml:space="preserve"> </w:t>
      </w:r>
      <w:r>
        <w:rPr>
          <w:sz w:val="21"/>
        </w:rPr>
        <w:t>60</w:t>
      </w:r>
      <w:r>
        <w:rPr>
          <w:spacing w:val="-4"/>
          <w:sz w:val="21"/>
        </w:rPr>
        <w:t xml:space="preserve"> </w:t>
      </w:r>
      <w:r>
        <w:rPr>
          <w:sz w:val="21"/>
        </w:rPr>
        <w:t>(sessenta)</w:t>
      </w:r>
      <w:r>
        <w:rPr>
          <w:spacing w:val="-5"/>
          <w:sz w:val="21"/>
        </w:rPr>
        <w:t xml:space="preserve"> </w:t>
      </w:r>
      <w:r>
        <w:rPr>
          <w:sz w:val="21"/>
        </w:rPr>
        <w:t>dias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contar</w:t>
      </w:r>
      <w:r>
        <w:rPr>
          <w:spacing w:val="-5"/>
          <w:sz w:val="21"/>
        </w:rPr>
        <w:t xml:space="preserve"> </w:t>
      </w:r>
      <w:r>
        <w:rPr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z w:val="21"/>
        </w:rPr>
        <w:t>abertura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envelope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habilitação.</w:t>
      </w:r>
    </w:p>
    <w:p>
      <w:pPr>
        <w:pStyle w:val="Corpodotexto"/>
        <w:spacing w:before="2" w:after="0"/>
        <w:rPr>
          <w:sz w:val="22"/>
        </w:rPr>
      </w:pPr>
      <w:r>
        <w:rPr/>
      </w:r>
    </w:p>
    <w:p>
      <w:pPr>
        <w:pStyle w:val="Normal"/>
        <w:spacing w:before="0" w:after="0"/>
        <w:ind w:left="164" w:right="404" w:firstLine="708"/>
        <w:jc w:val="both"/>
        <w:rPr>
          <w:sz w:val="21"/>
        </w:rPr>
      </w:pPr>
      <w:r>
        <w:rPr>
          <w:sz w:val="21"/>
        </w:rPr>
        <w:t>Declaramos, ainda, que os produtos oferecidos são novos/sem uso e dispõem de todos os requisitos e</w:t>
      </w:r>
      <w:r>
        <w:rPr>
          <w:spacing w:val="1"/>
          <w:sz w:val="21"/>
        </w:rPr>
        <w:t xml:space="preserve"> </w:t>
      </w:r>
      <w:r>
        <w:rPr>
          <w:sz w:val="21"/>
        </w:rPr>
        <w:t>características</w:t>
      </w:r>
      <w:r>
        <w:rPr>
          <w:spacing w:val="1"/>
          <w:sz w:val="21"/>
        </w:rPr>
        <w:t xml:space="preserve"> </w:t>
      </w:r>
      <w:r>
        <w:rPr>
          <w:sz w:val="21"/>
        </w:rPr>
        <w:t>exigidos,</w:t>
      </w:r>
      <w:r>
        <w:rPr>
          <w:spacing w:val="1"/>
          <w:sz w:val="21"/>
        </w:rPr>
        <w:t xml:space="preserve"> </w:t>
      </w:r>
      <w:r>
        <w:rPr>
          <w:sz w:val="21"/>
        </w:rPr>
        <w:t>temos</w:t>
      </w:r>
      <w:r>
        <w:rPr>
          <w:spacing w:val="1"/>
          <w:sz w:val="21"/>
        </w:rPr>
        <w:t xml:space="preserve"> </w:t>
      </w:r>
      <w:r>
        <w:rPr>
          <w:sz w:val="21"/>
        </w:rPr>
        <w:t>pleno</w:t>
      </w:r>
      <w:r>
        <w:rPr>
          <w:spacing w:val="1"/>
          <w:sz w:val="21"/>
        </w:rPr>
        <w:t xml:space="preserve"> </w:t>
      </w:r>
      <w:r>
        <w:rPr>
          <w:sz w:val="21"/>
        </w:rPr>
        <w:t>conhecimento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todos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aspectos</w:t>
      </w:r>
      <w:r>
        <w:rPr>
          <w:spacing w:val="1"/>
          <w:sz w:val="21"/>
        </w:rPr>
        <w:t xml:space="preserve"> </w:t>
      </w:r>
      <w:r>
        <w:rPr>
          <w:sz w:val="21"/>
        </w:rPr>
        <w:t>relativos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esta</w:t>
      </w:r>
      <w:r>
        <w:rPr>
          <w:spacing w:val="1"/>
          <w:sz w:val="21"/>
        </w:rPr>
        <w:t xml:space="preserve"> </w:t>
      </w:r>
      <w:r>
        <w:rPr>
          <w:sz w:val="21"/>
        </w:rPr>
        <w:t>licitação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manifestamos</w:t>
      </w:r>
      <w:r>
        <w:rPr>
          <w:spacing w:val="-2"/>
          <w:sz w:val="21"/>
        </w:rPr>
        <w:t xml:space="preserve"> </w:t>
      </w:r>
      <w:r>
        <w:rPr>
          <w:sz w:val="21"/>
        </w:rPr>
        <w:t>plena concordância com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condições</w:t>
      </w:r>
      <w:r>
        <w:rPr>
          <w:spacing w:val="-2"/>
          <w:sz w:val="21"/>
        </w:rPr>
        <w:t xml:space="preserve"> </w:t>
      </w:r>
      <w:r>
        <w:rPr>
          <w:sz w:val="21"/>
        </w:rPr>
        <w:t>estabelecidas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Edital.</w:t>
      </w:r>
    </w:p>
    <w:p>
      <w:pPr>
        <w:pStyle w:val="Corpodotexto"/>
        <w:spacing w:before="1" w:after="0"/>
        <w:rPr>
          <w:sz w:val="22"/>
        </w:rPr>
      </w:pPr>
      <w:r>
        <w:rPr/>
      </w:r>
    </w:p>
    <w:p>
      <w:pPr>
        <w:pStyle w:val="Corpodotexto"/>
        <w:tabs>
          <w:tab w:val="clear" w:pos="720"/>
          <w:tab w:val="left" w:pos="5124" w:leader="none"/>
          <w:tab w:val="left" w:pos="5475" w:leader="none"/>
        </w:tabs>
        <w:ind w:left="164" w:right="4197" w:firstLine="3790"/>
        <w:rPr>
          <w:sz w:val="22"/>
        </w:rPr>
      </w:pPr>
      <w:r>
        <w:rPr>
          <w:b/>
        </w:rPr>
        <w:t>Dados da Licitante</w:t>
      </w:r>
      <w:r>
        <w:rPr>
          <w:b/>
          <w:spacing w:val="-52"/>
        </w:rPr>
        <w:t xml:space="preserve"> </w:t>
      </w:r>
      <w:r>
        <w:rPr/>
        <w:t>Razão</w:t>
      </w:r>
      <w:r>
        <w:rPr>
          <w:spacing w:val="-6"/>
        </w:rPr>
        <w:t xml:space="preserve"> </w:t>
      </w:r>
      <w:r>
        <w:rPr/>
        <w:t>Social:</w:t>
      </w:r>
      <w:r>
        <w:rPr>
          <w:u w:val="single"/>
        </w:rPr>
        <w:t xml:space="preserve"> </w:t>
        <w:tab/>
        <w:tab/>
      </w:r>
      <w:r>
        <w:rPr>
          <w:w w:val="41"/>
          <w:u w:val="single"/>
        </w:rPr>
        <w:t xml:space="preserve"> </w:t>
      </w:r>
      <w:r>
        <w:rPr/>
        <w:t xml:space="preserve"> CNPJ</w:t>
      </w:r>
      <w:r>
        <w:rPr>
          <w:spacing w:val="-5"/>
        </w:rPr>
        <w:t xml:space="preserve"> </w:t>
      </w:r>
      <w:r>
        <w:rPr/>
        <w:t>n.º:</w:t>
      </w:r>
      <w:r>
        <w:rPr>
          <w:u w:val="single"/>
        </w:rPr>
        <w:t xml:space="preserve"> </w:t>
        <w:tab/>
        <w:tab/>
      </w:r>
      <w:r>
        <w:rPr/>
        <w:t xml:space="preserve"> Endereço: </w:t>
      </w:r>
      <w:r>
        <w:rPr>
          <w:u w:val="single"/>
        </w:rPr>
        <w:t>(Logradouro, complemento, bairro, cidade, CEP)</w:t>
      </w:r>
      <w:r>
        <w:rPr>
          <w:spacing w:val="1"/>
        </w:rPr>
        <w:t xml:space="preserve"> </w:t>
      </w:r>
      <w:r>
        <w:rPr/>
        <w:t>Telefone:</w:t>
      </w:r>
      <w:r>
        <w:rPr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5615" w:leader="none"/>
        </w:tabs>
        <w:spacing w:lineRule="exact" w:line="252" w:before="0" w:after="0"/>
        <w:ind w:left="164" w:right="0" w:hanging="0"/>
        <w:jc w:val="left"/>
        <w:rPr>
          <w:sz w:val="22"/>
        </w:rPr>
      </w:pPr>
      <w:r>
        <w:rPr>
          <w:i/>
          <w:sz w:val="22"/>
        </w:rPr>
        <w:t>E-mail:</w:t>
      </w:r>
      <w:r>
        <w:rPr>
          <w:sz w:val="22"/>
          <w:u w:val="single"/>
        </w:rPr>
        <w:t xml:space="preserve"> </w:t>
        <w:tab/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pStyle w:val="Corpodotexto"/>
        <w:tabs>
          <w:tab w:val="clear" w:pos="720"/>
          <w:tab w:val="left" w:pos="5543" w:leader="none"/>
          <w:tab w:val="left" w:pos="5627" w:leader="none"/>
        </w:tabs>
        <w:spacing w:before="91" w:after="0"/>
        <w:ind w:left="164" w:right="4296" w:hanging="0"/>
        <w:jc w:val="both"/>
        <w:rPr>
          <w:sz w:val="22"/>
        </w:rPr>
      </w:pPr>
      <w:r>
        <w:rPr/>
        <w:t>Banco:</w:t>
      </w:r>
      <w:r>
        <w:rPr>
          <w:u w:val="single"/>
        </w:rPr>
        <w:tab/>
        <w:tab/>
      </w:r>
      <w:r>
        <w:rPr/>
        <w:t xml:space="preserve"> Agência:</w:t>
      </w:r>
      <w:r>
        <w:rPr>
          <w:u w:val="single"/>
        </w:rPr>
        <w:tab/>
        <w:tab/>
      </w:r>
      <w:r>
        <w:rPr/>
        <w:t xml:space="preserve"> Conta</w:t>
      </w:r>
      <w:r>
        <w:rPr>
          <w:spacing w:val="-4"/>
        </w:rPr>
        <w:t xml:space="preserve"> </w:t>
      </w:r>
      <w:r>
        <w:rPr/>
        <w:t>nº:</w:t>
      </w:r>
      <w:r>
        <w:rPr>
          <w:u w:val="single"/>
        </w:rPr>
        <w:t xml:space="preserve"> </w:t>
        <w:tab/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pStyle w:val="Ttulo2"/>
        <w:spacing w:before="91" w:after="0"/>
        <w:ind w:left="2072" w:right="2317" w:hanging="0"/>
        <w:jc w:val="center"/>
        <w:rPr>
          <w:sz w:val="22"/>
        </w:rPr>
      </w:pPr>
      <w:r>
        <w:rPr/>
        <w:t>Dados</w:t>
      </w:r>
      <w:r>
        <w:rPr>
          <w:spacing w:val="-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Representante</w:t>
      </w:r>
      <w:r>
        <w:rPr>
          <w:spacing w:val="-4"/>
        </w:rPr>
        <w:t xml:space="preserve"> </w:t>
      </w:r>
      <w:r>
        <w:rPr/>
        <w:t>Legal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ind w:left="164" w:right="380" w:hanging="0"/>
        <w:rPr>
          <w:sz w:val="22"/>
        </w:rPr>
      </w:pPr>
      <w:r>
        <w:rPr/>
        <w:t>Nome</w:t>
      </w:r>
      <w:r>
        <w:rPr>
          <w:spacing w:val="-5"/>
        </w:rPr>
        <w:t xml:space="preserve"> </w:t>
      </w:r>
      <w:r>
        <w:rPr/>
        <w:t>completo,</w:t>
      </w:r>
      <w:r>
        <w:rPr>
          <w:spacing w:val="-2"/>
        </w:rPr>
        <w:t xml:space="preserve"> </w:t>
      </w:r>
      <w:r>
        <w:rPr/>
        <w:t>nacionalidade,</w:t>
      </w:r>
      <w:r>
        <w:rPr>
          <w:spacing w:val="-4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civil,</w:t>
      </w:r>
      <w:r>
        <w:rPr>
          <w:spacing w:val="-2"/>
        </w:rPr>
        <w:t xml:space="preserve"> </w:t>
      </w:r>
      <w:r>
        <w:rPr/>
        <w:t>profissão,</w:t>
      </w:r>
      <w:r>
        <w:rPr>
          <w:spacing w:val="-4"/>
        </w:rPr>
        <w:t xml:space="preserve"> </w:t>
      </w:r>
      <w:r>
        <w:rPr/>
        <w:t>endereço,</w:t>
      </w:r>
      <w:r>
        <w:rPr>
          <w:spacing w:val="-4"/>
        </w:rPr>
        <w:t xml:space="preserve"> </w:t>
      </w:r>
      <w:r>
        <w:rPr/>
        <w:t>CPF,</w:t>
      </w:r>
      <w:r>
        <w:rPr>
          <w:spacing w:val="-2"/>
        </w:rPr>
        <w:t xml:space="preserve"> </w:t>
      </w:r>
      <w:r>
        <w:rPr/>
        <w:t>carteira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identidade,</w:t>
      </w:r>
      <w:r>
        <w:rPr>
          <w:spacing w:val="-2"/>
        </w:rPr>
        <w:t xml:space="preserve"> </w:t>
      </w:r>
      <w:r>
        <w:rPr/>
        <w:t>cujos</w:t>
      </w:r>
      <w:r>
        <w:rPr>
          <w:spacing w:val="-52"/>
        </w:rPr>
        <w:t xml:space="preserve"> </w:t>
      </w:r>
      <w:r>
        <w:rPr/>
        <w:t>poderes</w:t>
      </w:r>
      <w:r>
        <w:rPr>
          <w:spacing w:val="-2"/>
        </w:rPr>
        <w:t xml:space="preserve"> </w:t>
      </w:r>
      <w:r>
        <w:rPr/>
        <w:t>são conferidos</w:t>
      </w:r>
      <w:r>
        <w:rPr>
          <w:spacing w:val="1"/>
        </w:rPr>
        <w:t xml:space="preserve"> </w:t>
      </w:r>
      <w:r>
        <w:rPr/>
        <w:t>por contrato social/procuração.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2540" distB="2540" distL="2540" distR="2540" simplePos="0" locked="0" layoutInCell="0" allowOverlap="1" relativeHeight="12">
                <wp:simplePos x="0" y="0"/>
                <wp:positionH relativeFrom="page">
                  <wp:posOffset>3213100</wp:posOffset>
                </wp:positionH>
                <wp:positionV relativeFrom="paragraph">
                  <wp:posOffset>186690</wp:posOffset>
                </wp:positionV>
                <wp:extent cx="1677035" cy="635"/>
                <wp:effectExtent l="0" t="0" r="0" b="0"/>
                <wp:wrapTopAndBottom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3pt,14.7pt" to="384.95pt,14.7pt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sectPr>
          <w:headerReference w:type="default" r:id="rId54"/>
          <w:footerReference w:type="default" r:id="rId55"/>
          <w:type w:val="nextPage"/>
          <w:pgSz w:w="11906" w:h="16838"/>
          <w:pgMar w:left="1540" w:right="440" w:gutter="0" w:header="728" w:top="2020" w:footer="1198" w:bottom="154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25"/>
        <w:ind w:left="2072" w:right="2315" w:hanging="0"/>
        <w:jc w:val="center"/>
        <w:rPr>
          <w:sz w:val="22"/>
        </w:rPr>
      </w:pPr>
      <w:r>
        <w:rPr/>
        <w:t>Assinatura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Ttulo2"/>
        <w:spacing w:before="90" w:after="0"/>
        <w:ind w:left="2072" w:right="2315" w:hanging="0"/>
        <w:jc w:val="center"/>
        <w:rPr>
          <w:sz w:val="22"/>
        </w:rPr>
      </w:pPr>
      <w:r>
        <w:rPr>
          <w:u w:val="single"/>
        </w:rPr>
        <w:t>ANEXO</w:t>
      </w:r>
      <w:r>
        <w:rPr>
          <w:spacing w:val="-1"/>
          <w:u w:val="single"/>
        </w:rPr>
        <w:t xml:space="preserve"> </w:t>
      </w:r>
      <w:r>
        <w:rPr>
          <w:u w:val="single"/>
        </w:rPr>
        <w:t>IV</w:t>
      </w:r>
    </w:p>
    <w:p>
      <w:pPr>
        <w:pStyle w:val="Normal"/>
        <w:spacing w:before="1" w:after="0"/>
        <w:ind w:left="2877" w:right="3120" w:hanging="0"/>
        <w:jc w:val="center"/>
        <w:rPr>
          <w:b/>
          <w:b/>
          <w:sz w:val="22"/>
        </w:rPr>
      </w:pPr>
      <w:r>
        <w:rPr>
          <w:b/>
          <w:sz w:val="22"/>
          <w:u w:val="single"/>
        </w:rPr>
        <w:t>PROCESSO LICITATÓRIO N° 02/2022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  <w:u w:val="single"/>
        </w:rPr>
        <w:t>PREGÃO</w:t>
      </w:r>
      <w:r>
        <w:rPr>
          <w:b/>
          <w:spacing w:val="-1"/>
          <w:sz w:val="22"/>
          <w:u w:val="single"/>
        </w:rPr>
        <w:t xml:space="preserve"> </w:t>
      </w:r>
      <w:r>
        <w:rPr>
          <w:b/>
          <w:sz w:val="22"/>
          <w:u w:val="single"/>
        </w:rPr>
        <w:t>ELETRÔNICO</w:t>
      </w:r>
      <w:r>
        <w:rPr>
          <w:b/>
          <w:spacing w:val="1"/>
          <w:sz w:val="22"/>
          <w:u w:val="single"/>
        </w:rPr>
        <w:t xml:space="preserve"> </w:t>
      </w:r>
      <w:r>
        <w:rPr>
          <w:b/>
          <w:sz w:val="22"/>
          <w:u w:val="single"/>
        </w:rPr>
        <w:t>N°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02/2022</w:t>
      </w:r>
    </w:p>
    <w:p>
      <w:pPr>
        <w:pStyle w:val="Corpodotexto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Ttulo2"/>
        <w:spacing w:before="90" w:after="0"/>
        <w:ind w:left="2072" w:right="2320" w:hanging="0"/>
        <w:jc w:val="center"/>
        <w:rPr>
          <w:sz w:val="22"/>
        </w:rPr>
      </w:pPr>
      <w:r>
        <w:rPr>
          <w:u w:val="single"/>
        </w:rPr>
        <w:t>MINUTA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CONTRATO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3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720"/>
          <w:tab w:val="left" w:pos="6705" w:leader="none"/>
        </w:tabs>
        <w:spacing w:before="91" w:after="0"/>
        <w:ind w:left="3566" w:right="404" w:hanging="0"/>
        <w:jc w:val="both"/>
        <w:rPr>
          <w:b/>
          <w:b/>
          <w:sz w:val="22"/>
        </w:rPr>
      </w:pPr>
      <w:r>
        <w:rPr>
          <w:b/>
          <w:sz w:val="22"/>
        </w:rPr>
        <w:t>TERMO DE CONTRATO QUE ENTRE SI CELEBRAM 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MUNICIPAL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URUGUAIANA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55"/>
          <w:sz w:val="22"/>
        </w:rPr>
        <w:t xml:space="preserve"> </w:t>
      </w:r>
      <w:r>
        <w:rPr>
          <w:b/>
          <w:sz w:val="22"/>
        </w:rPr>
        <w:t>EM-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PRESA</w:t>
      </w:r>
      <w:r>
        <w:rPr>
          <w:b/>
          <w:sz w:val="22"/>
          <w:u w:val="single"/>
        </w:rPr>
        <w:tab/>
      </w:r>
      <w:r>
        <w:rPr>
          <w:b/>
          <w:sz w:val="22"/>
        </w:rPr>
        <w:t>PARA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AQUISIÇÃO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MATERIAIS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EQUIPAMENTOS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INFORMÁTICA.</w:t>
      </w:r>
    </w:p>
    <w:p>
      <w:pPr>
        <w:pStyle w:val="Corpodo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before="11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tulo2"/>
        <w:spacing w:lineRule="exact" w:line="252"/>
        <w:rPr>
          <w:sz w:val="22"/>
        </w:rPr>
      </w:pPr>
      <w:r>
        <w:rPr>
          <w:u w:val="single"/>
        </w:rPr>
        <w:t>CONTRATANTE</w:t>
      </w:r>
      <w:r>
        <w:rPr/>
        <w:t>:</w:t>
      </w:r>
    </w:p>
    <w:p>
      <w:pPr>
        <w:pStyle w:val="Corpodotexto"/>
        <w:ind w:left="164" w:right="408" w:hanging="0"/>
        <w:jc w:val="both"/>
        <w:rPr>
          <w:sz w:val="22"/>
        </w:rPr>
      </w:pPr>
      <w:r>
        <w:rPr>
          <w:b/>
          <w:u w:val="single"/>
        </w:rPr>
        <w:t>CÂMARA MUNICIPAL DE URUGUAIANA</w:t>
      </w:r>
      <w:r>
        <w:rPr>
          <w:u w:val="single"/>
        </w:rPr>
        <w:t>,</w:t>
      </w:r>
      <w:r>
        <w:rPr/>
        <w:t xml:space="preserve"> pessoa jurídica de direito público interno, inscrita no</w:t>
      </w:r>
      <w:r>
        <w:rPr>
          <w:spacing w:val="1"/>
        </w:rPr>
        <w:t xml:space="preserve"> </w:t>
      </w:r>
      <w:r>
        <w:rPr/>
        <w:t>CNPJ/MF sob o n° 01.701.521/0001-39, com endereço nesta cidade de Uruguaiana/RS, na Rua Bento</w:t>
      </w:r>
      <w:r>
        <w:rPr>
          <w:spacing w:val="1"/>
        </w:rPr>
        <w:t xml:space="preserve"> </w:t>
      </w:r>
      <w:r>
        <w:rPr/>
        <w:t>Martins, n° 2619 - Palácio Borges de Medeiros, representada por seu Presidente, Ver. Paulo Roberto Inda</w:t>
      </w:r>
      <w:r>
        <w:rPr>
          <w:spacing w:val="1"/>
        </w:rPr>
        <w:t xml:space="preserve"> </w:t>
      </w:r>
      <w:r>
        <w:rPr/>
        <w:t>Kleinübing</w:t>
      </w:r>
    </w:p>
    <w:p>
      <w:pPr>
        <w:pStyle w:val="Corpodotexto"/>
        <w:spacing w:before="1" w:after="0"/>
        <w:rPr>
          <w:sz w:val="22"/>
        </w:rPr>
      </w:pPr>
      <w:r>
        <w:rPr/>
      </w:r>
    </w:p>
    <w:p>
      <w:pPr>
        <w:pStyle w:val="Ttulo2"/>
        <w:spacing w:lineRule="exact" w:line="252"/>
        <w:rPr>
          <w:sz w:val="22"/>
        </w:rPr>
      </w:pPr>
      <w:r>
        <w:rPr/>
        <w:t>CONTRATADA:</w:t>
      </w:r>
    </w:p>
    <w:p>
      <w:pPr>
        <w:pStyle w:val="Corpodotexto"/>
        <w:tabs>
          <w:tab w:val="clear" w:pos="720"/>
          <w:tab w:val="left" w:pos="1977" w:leader="none"/>
          <w:tab w:val="left" w:pos="7451" w:leader="none"/>
        </w:tabs>
        <w:spacing w:lineRule="exact" w:line="252"/>
        <w:ind w:left="161" w:right="0" w:hanging="0"/>
        <w:jc w:val="both"/>
        <w:rPr>
          <w:sz w:val="22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 xml:space="preserve"> </w:t>
      </w:r>
      <w:r>
        <w:rPr/>
        <w:t>pessoa</w:t>
      </w:r>
      <w:r>
        <w:rPr>
          <w:spacing w:val="27"/>
        </w:rPr>
        <w:t xml:space="preserve"> </w:t>
      </w:r>
      <w:r>
        <w:rPr/>
        <w:t>jurídica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direito</w:t>
      </w:r>
      <w:r>
        <w:rPr>
          <w:spacing w:val="27"/>
        </w:rPr>
        <w:t xml:space="preserve"> </w:t>
      </w:r>
      <w:r>
        <w:rPr/>
        <w:t>privado,</w:t>
      </w:r>
      <w:r>
        <w:rPr>
          <w:spacing w:val="-3"/>
        </w:rPr>
        <w:t xml:space="preserve"> </w:t>
      </w:r>
      <w:r>
        <w:rPr/>
        <w:t>CNPJ</w:t>
      </w:r>
      <w:r>
        <w:rPr>
          <w:spacing w:val="30"/>
        </w:rPr>
        <w:t xml:space="preserve"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18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>ramo</w:t>
      </w:r>
      <w:r>
        <w:rPr>
          <w:spacing w:val="19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prestação</w:t>
      </w:r>
    </w:p>
    <w:p>
      <w:pPr>
        <w:pStyle w:val="Corpodotexto"/>
        <w:tabs>
          <w:tab w:val="clear" w:pos="720"/>
          <w:tab w:val="left" w:pos="5055" w:leader="none"/>
          <w:tab w:val="left" w:pos="6257" w:leader="none"/>
          <w:tab w:val="left" w:pos="9072" w:leader="underscore"/>
        </w:tabs>
        <w:spacing w:before="1" w:after="0"/>
        <w:ind w:left="164" w:right="0" w:hanging="0"/>
        <w:rPr>
          <w:sz w:val="22"/>
        </w:rPr>
      </w:pPr>
      <w:r>
        <w:rPr/>
        <w:t>de</w:t>
      </w:r>
      <w:r>
        <w:rPr>
          <w:spacing w:val="22"/>
        </w:rPr>
        <w:t xml:space="preserve"> </w:t>
      </w:r>
      <w:r>
        <w:rPr/>
        <w:t>serviços,</w:t>
      </w:r>
      <w:r>
        <w:rPr>
          <w:spacing w:val="101"/>
        </w:rPr>
        <w:t xml:space="preserve"> </w:t>
      </w:r>
      <w:r>
        <w:rPr/>
        <w:t>com</w:t>
      </w:r>
      <w:r>
        <w:rPr>
          <w:spacing w:val="102"/>
        </w:rPr>
        <w:t xml:space="preserve"> </w:t>
      </w:r>
      <w:r>
        <w:rPr/>
        <w:t>sede</w:t>
      </w:r>
      <w:r>
        <w:rPr>
          <w:spacing w:val="39"/>
        </w:rPr>
        <w:t xml:space="preserve"> </w:t>
      </w:r>
      <w:r>
        <w:rPr/>
        <w:t>na</w:t>
      </w:r>
      <w:r>
        <w:rPr>
          <w:spacing w:val="54"/>
        </w:rPr>
        <w:t xml:space="preserve"> </w:t>
      </w:r>
      <w:r>
        <w:rPr/>
        <w:t>Rua</w:t>
      </w:r>
      <w:r>
        <w:rPr>
          <w:u w:val="single"/>
        </w:rPr>
        <w:tab/>
      </w:r>
      <w:r>
        <w:rPr/>
        <w:t>,</w:t>
      </w:r>
      <w:r>
        <w:rPr>
          <w:spacing w:val="103"/>
        </w:rPr>
        <w:t xml:space="preserve"> </w:t>
      </w:r>
      <w:r>
        <w:rPr/>
        <w:t>n°</w:t>
      </w:r>
      <w:r>
        <w:rPr>
          <w:u w:val="single"/>
        </w:rPr>
        <w:tab/>
      </w:r>
      <w:r>
        <w:rPr/>
        <w:t>,</w:t>
      </w:r>
      <w:r>
        <w:rPr>
          <w:spacing w:val="102"/>
        </w:rPr>
        <w:t xml:space="preserve"> </w:t>
      </w:r>
      <w:r>
        <w:rPr/>
        <w:t>na</w:t>
      </w:r>
      <w:r>
        <w:rPr>
          <w:spacing w:val="102"/>
        </w:rPr>
        <w:t xml:space="preserve"> </w:t>
      </w:r>
      <w:r>
        <w:rPr/>
        <w:t>cidade</w:t>
      </w:r>
      <w:r>
        <w:rPr>
          <w:spacing w:val="23"/>
        </w:rPr>
        <w:t xml:space="preserve"> </w:t>
      </w:r>
      <w:r>
        <w:rPr/>
        <w:t>de</w:t>
        <w:tab/>
        <w:t>Cep:</w:t>
      </w:r>
    </w:p>
    <w:p>
      <w:pPr>
        <w:pStyle w:val="Corpodotexto"/>
        <w:tabs>
          <w:tab w:val="clear" w:pos="720"/>
          <w:tab w:val="left" w:pos="1977" w:leader="none"/>
          <w:tab w:val="left" w:pos="5525" w:leader="none"/>
          <w:tab w:val="left" w:pos="6587" w:leader="none"/>
          <w:tab w:val="left" w:pos="7451" w:leader="none"/>
          <w:tab w:val="left" w:pos="8653" w:leader="none"/>
        </w:tabs>
        <w:ind w:left="164" w:right="410" w:hanging="0"/>
        <w:jc w:val="both"/>
        <w:rPr>
          <w:sz w:val="22"/>
        </w:rPr>
      </w:pPr>
      <w:r>
        <w:rPr/>
        <w:t>______,</w:t>
      </w:r>
      <w:r>
        <w:rPr>
          <w:spacing w:val="-1"/>
        </w:rPr>
        <w:t xml:space="preserve"> </w:t>
      </w:r>
      <w:r>
        <w:rPr/>
        <w:t>neste</w:t>
      </w:r>
      <w:r>
        <w:rPr>
          <w:spacing w:val="-1"/>
        </w:rPr>
        <w:t xml:space="preserve"> </w:t>
      </w:r>
      <w:r>
        <w:rPr/>
        <w:t>ato</w:t>
      </w:r>
      <w:r>
        <w:rPr>
          <w:spacing w:val="-8"/>
        </w:rPr>
        <w:t xml:space="preserve"> </w:t>
      </w:r>
      <w:r>
        <w:rPr/>
        <w:t>devidamente   representada</w:t>
      </w:r>
      <w:r>
        <w:rPr>
          <w:spacing w:val="78"/>
        </w:rPr>
        <w:t xml:space="preserve"> </w:t>
      </w:r>
      <w:r>
        <w:rPr/>
        <w:t>pelo(a)</w:t>
      </w:r>
      <w:r>
        <w:rPr>
          <w:spacing w:val="92"/>
        </w:rPr>
        <w:t xml:space="preserve"> </w:t>
      </w:r>
      <w:r>
        <w:rPr/>
        <w:t>Sr.(a)</w:t>
      </w:r>
      <w:r>
        <w:rPr>
          <w:u w:val="single"/>
        </w:rPr>
        <w:tab/>
        <w:tab/>
      </w:r>
      <w:r>
        <w:rPr/>
        <w:t>,</w:t>
      </w:r>
      <w:r>
        <w:rPr>
          <w:spacing w:val="8"/>
        </w:rPr>
        <w:t xml:space="preserve"> </w:t>
      </w:r>
      <w:r>
        <w:rPr/>
        <w:t>brasileiro(a),</w:t>
      </w:r>
      <w:r>
        <w:rPr>
          <w:spacing w:val="9"/>
        </w:rPr>
        <w:t xml:space="preserve"> </w:t>
      </w:r>
      <w:r>
        <w:rPr/>
        <w:t>(estado</w:t>
      </w:r>
      <w:r>
        <w:rPr>
          <w:spacing w:val="-53"/>
        </w:rPr>
        <w:t xml:space="preserve"> </w:t>
      </w:r>
      <w:r>
        <w:rPr/>
        <w:t>civil), (profissão),     portador(a)     do    CPF/MF    n°</w:t>
      </w:r>
      <w:r>
        <w:rPr>
          <w:u w:val="single"/>
        </w:rPr>
        <w:t xml:space="preserve">         </w:t>
      </w:r>
      <w:r>
        <w:rPr>
          <w:spacing w:val="1"/>
          <w:u w:val="single"/>
        </w:rPr>
        <w:t xml:space="preserve"> </w:t>
      </w:r>
      <w:r>
        <w:rPr/>
        <w:t>residente   e   domiciliado(a)     na     cidade</w:t>
      </w:r>
      <w:r>
        <w:rPr>
          <w:spacing w:val="1"/>
        </w:rPr>
        <w:t xml:space="preserve"> </w:t>
      </w:r>
      <w:r>
        <w:rPr/>
        <w:t>de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 xml:space="preserve"> </w:t>
      </w:r>
      <w:r>
        <w:rPr/>
        <w:t>na Rua</w:t>
      </w:r>
      <w:r>
        <w:rPr>
          <w:u w:val="thick"/>
        </w:rPr>
        <w:tab/>
      </w:r>
      <w:r>
        <w:rPr/>
        <w:t>,</w:t>
      </w:r>
      <w:r>
        <w:rPr>
          <w:spacing w:val="4"/>
        </w:rPr>
        <w:t xml:space="preserve"> </w:t>
      </w:r>
      <w:r>
        <w:rPr/>
        <w:t>nº</w:t>
      </w:r>
      <w:r>
        <w:rPr>
          <w:u w:val="single"/>
        </w:rPr>
        <w:tab/>
        <w:t>,</w:t>
      </w:r>
      <w:r>
        <w:rPr>
          <w:spacing w:val="109"/>
        </w:rPr>
        <w:t xml:space="preserve"> </w:t>
      </w:r>
      <w:r>
        <w:rPr>
          <w:u w:val="single"/>
        </w:rPr>
        <w:t>Cep:</w:t>
        <w:tab/>
        <w:tab/>
        <w:t>.</w:t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Ttulo2"/>
        <w:spacing w:before="91" w:after="0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PRIMEIRA</w:t>
      </w:r>
      <w:r>
        <w:rPr>
          <w:spacing w:val="-2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OBJETO</w:t>
      </w:r>
    </w:p>
    <w:p>
      <w:pPr>
        <w:pStyle w:val="Corpodotexto"/>
        <w:spacing w:before="1" w:after="0"/>
        <w:ind w:left="164" w:right="0" w:hanging="0"/>
        <w:jc w:val="both"/>
        <w:rPr>
          <w:sz w:val="22"/>
        </w:rPr>
      </w:pPr>
      <w:r>
        <w:rPr/>
        <w:t>1.1.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presente</w:t>
      </w:r>
      <w:r>
        <w:rPr>
          <w:spacing w:val="-4"/>
        </w:rPr>
        <w:t xml:space="preserve"> </w:t>
      </w:r>
      <w:r>
        <w:rPr/>
        <w:t>contrato</w:t>
      </w:r>
      <w:r>
        <w:rPr>
          <w:spacing w:val="-4"/>
        </w:rPr>
        <w:t xml:space="preserve"> </w:t>
      </w:r>
      <w:r>
        <w:rPr/>
        <w:t>tem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objeto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aquisição</w:t>
      </w:r>
      <w:r>
        <w:rPr>
          <w:spacing w:val="-2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seguintes</w:t>
      </w:r>
      <w:r>
        <w:rPr>
          <w:spacing w:val="-3"/>
        </w:rPr>
        <w:t xml:space="preserve"> </w:t>
      </w:r>
      <w:r>
        <w:rPr/>
        <w:t>materiais/suprimentos:</w:t>
      </w:r>
    </w:p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tbl>
      <w:tblPr>
        <w:tblW w:w="9354" w:type="dxa"/>
        <w:jc w:val="left"/>
        <w:tblInd w:w="16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48"/>
        <w:gridCol w:w="800"/>
        <w:gridCol w:w="3400"/>
        <w:gridCol w:w="1534"/>
        <w:gridCol w:w="1584"/>
        <w:gridCol w:w="1187"/>
      </w:tblGrid>
      <w:tr>
        <w:trPr>
          <w:trHeight w:val="594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216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228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Qtd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903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item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430" w:right="369" w:hanging="30"/>
              <w:rPr>
                <w:b/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Marca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Modelo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132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Preço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Unitário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74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Preço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Total</w:t>
            </w:r>
          </w:p>
        </w:tc>
      </w:tr>
      <w:tr>
        <w:trPr>
          <w:trHeight w:val="385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p>
      <w:pPr>
        <w:pStyle w:val="Ttulo2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SEGUNDA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CONTRATO E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FORMA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PAGAMENTO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510" w:leader="none"/>
          <w:tab w:val="left" w:pos="5294" w:leader="none"/>
          <w:tab w:val="left" w:pos="7127" w:leader="none"/>
        </w:tabs>
        <w:spacing w:lineRule="auto" w:line="240" w:before="1" w:after="0"/>
        <w:ind w:left="164" w:right="406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4"/>
          <w:sz w:val="22"/>
        </w:rPr>
        <w:t xml:space="preserve"> </w:t>
      </w:r>
      <w:r>
        <w:rPr>
          <w:sz w:val="22"/>
        </w:rPr>
        <w:t>valor</w:t>
      </w:r>
      <w:r>
        <w:rPr>
          <w:spacing w:val="14"/>
          <w:sz w:val="22"/>
        </w:rPr>
        <w:t xml:space="preserve"> </w:t>
      </w:r>
      <w:r>
        <w:rPr>
          <w:sz w:val="22"/>
        </w:rPr>
        <w:t>total</w:t>
      </w:r>
      <w:r>
        <w:rPr>
          <w:spacing w:val="14"/>
          <w:sz w:val="22"/>
        </w:rPr>
        <w:t xml:space="preserve"> </w:t>
      </w:r>
      <w:r>
        <w:rPr>
          <w:sz w:val="22"/>
        </w:rPr>
        <w:t>da</w:t>
      </w:r>
      <w:r>
        <w:rPr>
          <w:spacing w:val="16"/>
          <w:sz w:val="22"/>
        </w:rPr>
        <w:t xml:space="preserve"> </w:t>
      </w:r>
      <w:r>
        <w:rPr>
          <w:sz w:val="22"/>
        </w:rPr>
        <w:t>aquisição</w:t>
      </w:r>
      <w:r>
        <w:rPr>
          <w:spacing w:val="15"/>
          <w:sz w:val="22"/>
        </w:rPr>
        <w:t xml:space="preserve"> </w:t>
      </w:r>
      <w:r>
        <w:rPr>
          <w:sz w:val="22"/>
        </w:rPr>
        <w:t>dos</w:t>
      </w:r>
      <w:r>
        <w:rPr>
          <w:spacing w:val="13"/>
          <w:sz w:val="22"/>
        </w:rPr>
        <w:t xml:space="preserve"> </w:t>
      </w:r>
      <w:r>
        <w:rPr>
          <w:sz w:val="22"/>
        </w:rPr>
        <w:t>bens</w:t>
      </w:r>
      <w:r>
        <w:rPr>
          <w:spacing w:val="13"/>
          <w:sz w:val="22"/>
        </w:rPr>
        <w:t xml:space="preserve"> </w:t>
      </w:r>
      <w:r>
        <w:rPr>
          <w:sz w:val="22"/>
        </w:rPr>
        <w:t>é</w:t>
      </w:r>
      <w:r>
        <w:rPr>
          <w:spacing w:val="15"/>
          <w:sz w:val="22"/>
        </w:rPr>
        <w:t xml:space="preserve"> </w:t>
      </w:r>
      <w:r>
        <w:rPr>
          <w:sz w:val="22"/>
        </w:rPr>
        <w:t>de</w:t>
      </w:r>
      <w:r>
        <w:rPr>
          <w:spacing w:val="84"/>
          <w:sz w:val="22"/>
        </w:rPr>
        <w:t xml:space="preserve"> </w:t>
      </w:r>
      <w:r>
        <w:rPr>
          <w:sz w:val="22"/>
        </w:rPr>
        <w:t>R$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),</w:t>
      </w:r>
      <w:r>
        <w:rPr>
          <w:spacing w:val="14"/>
          <w:sz w:val="22"/>
        </w:rPr>
        <w:t xml:space="preserve"> </w:t>
      </w:r>
      <w:r>
        <w:rPr>
          <w:sz w:val="22"/>
        </w:rPr>
        <w:t>sendo</w:t>
      </w:r>
      <w:r>
        <w:rPr>
          <w:spacing w:val="13"/>
          <w:sz w:val="22"/>
        </w:rPr>
        <w:t xml:space="preserve"> </w:t>
      </w:r>
      <w:r>
        <w:rPr>
          <w:sz w:val="22"/>
        </w:rPr>
        <w:t>que</w:t>
      </w:r>
      <w:r>
        <w:rPr>
          <w:spacing w:val="16"/>
          <w:sz w:val="22"/>
        </w:rPr>
        <w:t xml:space="preserve"> </w:t>
      </w:r>
      <w:r>
        <w:rPr>
          <w:sz w:val="22"/>
        </w:rPr>
        <w:t>o</w:t>
      </w:r>
      <w:r>
        <w:rPr>
          <w:spacing w:val="29"/>
          <w:sz w:val="22"/>
        </w:rPr>
        <w:t xml:space="preserve"> </w:t>
      </w:r>
      <w:r>
        <w:rPr>
          <w:sz w:val="22"/>
        </w:rPr>
        <w:t>pagamento,</w:t>
      </w:r>
      <w:r>
        <w:rPr>
          <w:spacing w:val="-52"/>
          <w:sz w:val="22"/>
        </w:rPr>
        <w:t xml:space="preserve"> </w:t>
      </w:r>
      <w:r>
        <w:rPr>
          <w:spacing w:val="-1"/>
          <w:sz w:val="22"/>
        </w:rPr>
        <w:t xml:space="preserve">será efetuado em parcela única, o qual </w:t>
      </w:r>
      <w:r>
        <w:rPr>
          <w:sz w:val="22"/>
        </w:rPr>
        <w:t>será realizado em até 10 (dez) dias da emissão do termo de recebi -</w:t>
      </w:r>
      <w:r>
        <w:rPr>
          <w:spacing w:val="1"/>
          <w:sz w:val="22"/>
        </w:rPr>
        <w:t xml:space="preserve"> </w:t>
      </w:r>
      <w:r>
        <w:rPr>
          <w:sz w:val="22"/>
        </w:rPr>
        <w:t>mento definitivo, mediante a apresentação da Nota Fiscal dos bens no setor financeiro da Câmara Munici-</w:t>
      </w:r>
      <w:r>
        <w:rPr>
          <w:spacing w:val="-52"/>
          <w:sz w:val="22"/>
        </w:rPr>
        <w:t xml:space="preserve"> </w:t>
      </w:r>
      <w:r>
        <w:rPr>
          <w:sz w:val="22"/>
        </w:rPr>
        <w:t>pal de</w:t>
      </w:r>
      <w:r>
        <w:rPr>
          <w:spacing w:val="-1"/>
          <w:sz w:val="22"/>
        </w:rPr>
        <w:t xml:space="preserve"> </w:t>
      </w:r>
      <w:r>
        <w:rPr>
          <w:sz w:val="22"/>
        </w:rPr>
        <w:t>Uruguaiana.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508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O valor acima referidos é final, não se admitindo qualquer acréscimo, estando incluídos no mesmo</w:t>
      </w:r>
      <w:r>
        <w:rPr>
          <w:spacing w:val="1"/>
          <w:sz w:val="22"/>
        </w:rPr>
        <w:t xml:space="preserve"> </w:t>
      </w:r>
      <w:r>
        <w:rPr>
          <w:sz w:val="22"/>
        </w:rPr>
        <w:t>todas as despesas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custos, diretos e</w:t>
      </w:r>
      <w:r>
        <w:rPr>
          <w:spacing w:val="-2"/>
          <w:sz w:val="22"/>
        </w:rPr>
        <w:t xml:space="preserve"> </w:t>
      </w:r>
      <w:r>
        <w:rPr>
          <w:sz w:val="22"/>
        </w:rPr>
        <w:t>indiretos,</w:t>
      </w:r>
      <w:r>
        <w:rPr>
          <w:spacing w:val="-2"/>
          <w:sz w:val="22"/>
        </w:rPr>
        <w:t xml:space="preserve"> </w:t>
      </w:r>
      <w:r>
        <w:rPr>
          <w:sz w:val="22"/>
        </w:rPr>
        <w:t>como</w:t>
      </w:r>
      <w:r>
        <w:rPr>
          <w:spacing w:val="-1"/>
          <w:sz w:val="22"/>
        </w:rPr>
        <w:t xml:space="preserve"> </w:t>
      </w:r>
      <w:r>
        <w:rPr>
          <w:sz w:val="22"/>
        </w:rPr>
        <w:t>também os</w:t>
      </w:r>
      <w:r>
        <w:rPr>
          <w:spacing w:val="-2"/>
          <w:sz w:val="22"/>
        </w:rPr>
        <w:t xml:space="preserve"> </w:t>
      </w:r>
      <w:r>
        <w:rPr>
          <w:sz w:val="22"/>
        </w:rPr>
        <w:t>lucros da</w:t>
      </w:r>
      <w:r>
        <w:rPr>
          <w:spacing w:val="-1"/>
          <w:sz w:val="22"/>
        </w:rPr>
        <w:t xml:space="preserve"> </w:t>
      </w:r>
      <w:r>
        <w:rPr>
          <w:sz w:val="22"/>
        </w:rPr>
        <w:t>CONTRATADA.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494" w:leader="none"/>
        </w:tabs>
        <w:spacing w:lineRule="exact" w:line="252" w:before="0" w:after="0"/>
        <w:ind w:left="493" w:right="0" w:hanging="330"/>
        <w:jc w:val="both"/>
        <w:rPr>
          <w:sz w:val="22"/>
        </w:rPr>
      </w:pP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Notas</w:t>
      </w:r>
      <w:r>
        <w:rPr>
          <w:spacing w:val="-1"/>
          <w:sz w:val="22"/>
        </w:rPr>
        <w:t xml:space="preserve"> </w:t>
      </w:r>
      <w:r>
        <w:rPr>
          <w:sz w:val="22"/>
        </w:rPr>
        <w:t>Fiscais</w:t>
      </w:r>
      <w:r>
        <w:rPr>
          <w:spacing w:val="-1"/>
          <w:sz w:val="22"/>
        </w:rPr>
        <w:t xml:space="preserve"> </w:t>
      </w:r>
      <w:r>
        <w:rPr>
          <w:sz w:val="22"/>
        </w:rPr>
        <w:t>deverão</w:t>
      </w:r>
      <w:r>
        <w:rPr>
          <w:spacing w:val="-2"/>
          <w:sz w:val="22"/>
        </w:rPr>
        <w:t xml:space="preserve"> </w:t>
      </w:r>
      <w:r>
        <w:rPr>
          <w:sz w:val="22"/>
        </w:rPr>
        <w:t>ser</w:t>
      </w:r>
      <w:r>
        <w:rPr>
          <w:spacing w:val="-4"/>
          <w:sz w:val="22"/>
        </w:rPr>
        <w:t xml:space="preserve"> </w:t>
      </w:r>
      <w:r>
        <w:rPr>
          <w:sz w:val="22"/>
        </w:rPr>
        <w:t>emitidas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-1"/>
          <w:sz w:val="22"/>
        </w:rPr>
        <w:t xml:space="preserve"> </w:t>
      </w:r>
      <w:r>
        <w:rPr>
          <w:sz w:val="22"/>
        </w:rPr>
        <w:t>reais,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pagamento</w:t>
      </w:r>
      <w:r>
        <w:rPr>
          <w:spacing w:val="-5"/>
          <w:sz w:val="22"/>
        </w:rPr>
        <w:t xml:space="preserve"> </w:t>
      </w:r>
      <w:r>
        <w:rPr>
          <w:sz w:val="22"/>
        </w:rPr>
        <w:t>nos</w:t>
      </w:r>
      <w:r>
        <w:rPr>
          <w:spacing w:val="-1"/>
          <w:sz w:val="22"/>
        </w:rPr>
        <w:t xml:space="preserve"> </w:t>
      </w:r>
      <w:r>
        <w:rPr>
          <w:sz w:val="22"/>
        </w:rPr>
        <w:t>prazos</w:t>
      </w:r>
      <w:r>
        <w:rPr>
          <w:spacing w:val="11"/>
          <w:sz w:val="22"/>
        </w:rPr>
        <w:t xml:space="preserve"> </w:t>
      </w:r>
      <w:r>
        <w:rPr>
          <w:sz w:val="22"/>
        </w:rPr>
        <w:t>previstos.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504" w:leader="none"/>
        </w:tabs>
        <w:spacing w:lineRule="auto" w:line="240" w:before="0" w:after="0"/>
        <w:ind w:left="164" w:right="406" w:hanging="0"/>
        <w:jc w:val="left"/>
        <w:rPr>
          <w:sz w:val="22"/>
        </w:rPr>
      </w:pPr>
      <w:r>
        <w:rPr>
          <w:spacing w:val="-1"/>
          <w:sz w:val="22"/>
        </w:rPr>
        <w:t>Na</w:t>
      </w:r>
      <w:r>
        <w:rPr>
          <w:spacing w:val="13"/>
          <w:sz w:val="22"/>
        </w:rPr>
        <w:t xml:space="preserve"> </w:t>
      </w:r>
      <w:r>
        <w:rPr>
          <w:spacing w:val="-1"/>
          <w:sz w:val="22"/>
        </w:rPr>
        <w:t>eventualidade</w:t>
      </w:r>
      <w:r>
        <w:rPr>
          <w:spacing w:val="12"/>
          <w:sz w:val="22"/>
        </w:rPr>
        <w:t xml:space="preserve"> </w:t>
      </w:r>
      <w:r>
        <w:rPr>
          <w:spacing w:val="-1"/>
          <w:sz w:val="22"/>
        </w:rPr>
        <w:t>da</w:t>
      </w:r>
      <w:r>
        <w:rPr>
          <w:spacing w:val="11"/>
          <w:sz w:val="22"/>
        </w:rPr>
        <w:t xml:space="preserve"> </w:t>
      </w:r>
      <w:r>
        <w:rPr>
          <w:spacing w:val="-1"/>
          <w:sz w:val="22"/>
        </w:rPr>
        <w:t>aplicação</w:t>
      </w:r>
      <w:r>
        <w:rPr>
          <w:spacing w:val="11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11"/>
          <w:sz w:val="22"/>
        </w:rPr>
        <w:t xml:space="preserve"> </w:t>
      </w:r>
      <w:r>
        <w:rPr>
          <w:spacing w:val="-1"/>
          <w:sz w:val="22"/>
        </w:rPr>
        <w:t>multas,</w:t>
      </w:r>
      <w:r>
        <w:rPr>
          <w:spacing w:val="12"/>
          <w:sz w:val="22"/>
        </w:rPr>
        <w:t xml:space="preserve"> </w:t>
      </w:r>
      <w:r>
        <w:rPr>
          <w:sz w:val="22"/>
        </w:rPr>
        <w:t>essas</w:t>
      </w:r>
      <w:r>
        <w:rPr>
          <w:spacing w:val="10"/>
          <w:sz w:val="22"/>
        </w:rPr>
        <w:t xml:space="preserve"> </w:t>
      </w:r>
      <w:r>
        <w:rPr>
          <w:sz w:val="22"/>
        </w:rPr>
        <w:t>deverão</w:t>
      </w:r>
      <w:r>
        <w:rPr>
          <w:spacing w:val="11"/>
          <w:sz w:val="22"/>
        </w:rPr>
        <w:t xml:space="preserve"> </w:t>
      </w:r>
      <w:r>
        <w:rPr>
          <w:sz w:val="22"/>
        </w:rPr>
        <w:t>ser</w:t>
      </w:r>
      <w:r>
        <w:rPr>
          <w:spacing w:val="11"/>
          <w:sz w:val="22"/>
        </w:rPr>
        <w:t xml:space="preserve"> </w:t>
      </w:r>
      <w:r>
        <w:rPr>
          <w:sz w:val="22"/>
        </w:rPr>
        <w:t>liquidadas</w:t>
      </w:r>
      <w:r>
        <w:rPr>
          <w:spacing w:val="11"/>
          <w:sz w:val="22"/>
        </w:rPr>
        <w:t xml:space="preserve"> </w:t>
      </w:r>
      <w:r>
        <w:rPr>
          <w:sz w:val="22"/>
        </w:rPr>
        <w:t>simultaneamente</w:t>
      </w:r>
      <w:r>
        <w:rPr>
          <w:spacing w:val="11"/>
          <w:sz w:val="22"/>
        </w:rPr>
        <w:t xml:space="preserve"> </w:t>
      </w:r>
      <w:r>
        <w:rPr>
          <w:sz w:val="22"/>
        </w:rPr>
        <w:t>com</w:t>
      </w:r>
      <w:r>
        <w:rPr>
          <w:spacing w:val="12"/>
          <w:sz w:val="22"/>
        </w:rPr>
        <w:t xml:space="preserve"> </w:t>
      </w:r>
      <w:r>
        <w:rPr>
          <w:sz w:val="22"/>
        </w:rPr>
        <w:t>o</w:t>
      </w:r>
      <w:r>
        <w:rPr>
          <w:spacing w:val="10"/>
          <w:sz w:val="22"/>
        </w:rPr>
        <w:t xml:space="preserve"> </w:t>
      </w:r>
      <w:r>
        <w:rPr>
          <w:sz w:val="22"/>
        </w:rPr>
        <w:t>paga</w:t>
      </w:r>
      <w:r>
        <w:rPr>
          <w:spacing w:val="-33"/>
          <w:sz w:val="22"/>
        </w:rPr>
        <w:t xml:space="preserve"> </w:t>
      </w:r>
      <w:r>
        <w:rPr>
          <w:sz w:val="22"/>
        </w:rPr>
        <w:t>-</w:t>
      </w:r>
      <w:r>
        <w:rPr>
          <w:spacing w:val="-52"/>
          <w:sz w:val="22"/>
        </w:rPr>
        <w:t xml:space="preserve"> </w:t>
      </w:r>
      <w:r>
        <w:rPr>
          <w:sz w:val="22"/>
        </w:rPr>
        <w:t>mento</w:t>
      </w:r>
      <w:r>
        <w:rPr>
          <w:spacing w:val="-4"/>
          <w:sz w:val="22"/>
        </w:rPr>
        <w:t xml:space="preserve"> </w:t>
      </w:r>
      <w:r>
        <w:rPr>
          <w:sz w:val="22"/>
        </w:rPr>
        <w:t>da parcela</w:t>
      </w:r>
      <w:r>
        <w:rPr>
          <w:spacing w:val="-1"/>
          <w:sz w:val="22"/>
        </w:rPr>
        <w:t xml:space="preserve"> </w:t>
      </w:r>
      <w:r>
        <w:rPr>
          <w:sz w:val="22"/>
        </w:rPr>
        <w:t>vinculada</w:t>
      </w:r>
      <w:r>
        <w:rPr>
          <w:spacing w:val="-1"/>
          <w:sz w:val="22"/>
        </w:rPr>
        <w:t xml:space="preserve"> </w:t>
      </w:r>
      <w:r>
        <w:rPr>
          <w:sz w:val="22"/>
        </w:rPr>
        <w:t>ao</w:t>
      </w:r>
      <w:r>
        <w:rPr>
          <w:spacing w:val="-3"/>
          <w:sz w:val="22"/>
        </w:rPr>
        <w:t xml:space="preserve"> </w:t>
      </w:r>
      <w:r>
        <w:rPr>
          <w:sz w:val="22"/>
        </w:rPr>
        <w:t>evento</w:t>
      </w:r>
      <w:r>
        <w:rPr>
          <w:spacing w:val="-1"/>
          <w:sz w:val="22"/>
        </w:rPr>
        <w:t xml:space="preserve"> </w:t>
      </w:r>
      <w:r>
        <w:rPr>
          <w:sz w:val="22"/>
        </w:rPr>
        <w:t>cujo</w:t>
      </w:r>
      <w:r>
        <w:rPr>
          <w:spacing w:val="-2"/>
          <w:sz w:val="22"/>
        </w:rPr>
        <w:t xml:space="preserve"> </w:t>
      </w:r>
      <w:r>
        <w:rPr>
          <w:sz w:val="22"/>
        </w:rPr>
        <w:t>descumprimento</w:t>
      </w:r>
      <w:r>
        <w:rPr>
          <w:spacing w:val="-1"/>
          <w:sz w:val="22"/>
        </w:rPr>
        <w:t xml:space="preserve"> </w:t>
      </w:r>
      <w:r>
        <w:rPr>
          <w:sz w:val="22"/>
        </w:rPr>
        <w:t>der origem à</w:t>
      </w:r>
      <w:r>
        <w:rPr>
          <w:spacing w:val="-3"/>
          <w:sz w:val="22"/>
        </w:rPr>
        <w:t xml:space="preserve"> </w:t>
      </w:r>
      <w:r>
        <w:rPr>
          <w:sz w:val="22"/>
        </w:rPr>
        <w:t>aplicação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14"/>
          <w:sz w:val="22"/>
        </w:rPr>
        <w:t xml:space="preserve"> </w:t>
      </w:r>
      <w:r>
        <w:rPr>
          <w:sz w:val="22"/>
        </w:rPr>
        <w:t>penalidade.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504" w:leader="none"/>
        </w:tabs>
        <w:spacing w:lineRule="auto" w:line="240" w:before="0" w:after="0"/>
        <w:ind w:left="164" w:right="406" w:hanging="0"/>
        <w:jc w:val="left"/>
        <w:rPr>
          <w:sz w:val="22"/>
        </w:rPr>
      </w:pPr>
      <w:r>
        <w:rPr>
          <w:spacing w:val="-1"/>
          <w:sz w:val="22"/>
        </w:rPr>
        <w:t>Os</w:t>
      </w:r>
      <w:r>
        <w:rPr>
          <w:spacing w:val="10"/>
          <w:sz w:val="22"/>
        </w:rPr>
        <w:t xml:space="preserve"> </w:t>
      </w:r>
      <w:r>
        <w:rPr>
          <w:spacing w:val="-1"/>
          <w:sz w:val="22"/>
        </w:rPr>
        <w:t>documentos</w:t>
      </w:r>
      <w:r>
        <w:rPr>
          <w:spacing w:val="11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9"/>
          <w:sz w:val="22"/>
        </w:rPr>
        <w:t xml:space="preserve"> </w:t>
      </w:r>
      <w:r>
        <w:rPr>
          <w:spacing w:val="-1"/>
          <w:sz w:val="22"/>
        </w:rPr>
        <w:t>cobrança</w:t>
      </w:r>
      <w:r>
        <w:rPr>
          <w:spacing w:val="12"/>
          <w:sz w:val="22"/>
        </w:rPr>
        <w:t xml:space="preserve"> </w:t>
      </w:r>
      <w:r>
        <w:rPr>
          <w:spacing w:val="-1"/>
          <w:sz w:val="22"/>
        </w:rPr>
        <w:t>deverão</w:t>
      </w:r>
      <w:r>
        <w:rPr>
          <w:spacing w:val="8"/>
          <w:sz w:val="22"/>
        </w:rPr>
        <w:t xml:space="preserve"> </w:t>
      </w:r>
      <w:r>
        <w:rPr>
          <w:sz w:val="22"/>
        </w:rPr>
        <w:t>ser</w:t>
      </w:r>
      <w:r>
        <w:rPr>
          <w:spacing w:val="9"/>
          <w:sz w:val="22"/>
        </w:rPr>
        <w:t xml:space="preserve"> </w:t>
      </w:r>
      <w:r>
        <w:rPr>
          <w:sz w:val="22"/>
        </w:rPr>
        <w:t>corretamente</w:t>
      </w:r>
      <w:r>
        <w:rPr>
          <w:spacing w:val="11"/>
          <w:sz w:val="22"/>
        </w:rPr>
        <w:t xml:space="preserve"> </w:t>
      </w:r>
      <w:r>
        <w:rPr>
          <w:sz w:val="22"/>
        </w:rPr>
        <w:t>emitidos</w:t>
      </w:r>
      <w:r>
        <w:rPr>
          <w:spacing w:val="10"/>
          <w:sz w:val="22"/>
        </w:rPr>
        <w:t xml:space="preserve"> </w:t>
      </w:r>
      <w:r>
        <w:rPr>
          <w:sz w:val="22"/>
        </w:rPr>
        <w:t>e</w:t>
      </w:r>
      <w:r>
        <w:rPr>
          <w:spacing w:val="11"/>
          <w:sz w:val="22"/>
        </w:rPr>
        <w:t xml:space="preserve"> </w:t>
      </w:r>
      <w:r>
        <w:rPr>
          <w:sz w:val="22"/>
        </w:rPr>
        <w:t>no</w:t>
      </w:r>
      <w:r>
        <w:rPr>
          <w:spacing w:val="8"/>
          <w:sz w:val="22"/>
        </w:rPr>
        <w:t xml:space="preserve"> </w:t>
      </w:r>
      <w:r>
        <w:rPr>
          <w:sz w:val="22"/>
        </w:rPr>
        <w:t>caso</w:t>
      </w:r>
      <w:r>
        <w:rPr>
          <w:spacing w:val="8"/>
          <w:sz w:val="22"/>
        </w:rPr>
        <w:t xml:space="preserve"> </w:t>
      </w:r>
      <w:r>
        <w:rPr>
          <w:sz w:val="22"/>
        </w:rPr>
        <w:t>de</w:t>
      </w:r>
      <w:r>
        <w:rPr>
          <w:spacing w:val="10"/>
          <w:sz w:val="22"/>
        </w:rPr>
        <w:t xml:space="preserve"> </w:t>
      </w:r>
      <w:r>
        <w:rPr>
          <w:sz w:val="22"/>
        </w:rPr>
        <w:t>incorreção,</w:t>
      </w:r>
      <w:r>
        <w:rPr>
          <w:spacing w:val="11"/>
          <w:sz w:val="22"/>
        </w:rPr>
        <w:t xml:space="preserve"> </w:t>
      </w:r>
      <w:r>
        <w:rPr>
          <w:sz w:val="22"/>
        </w:rPr>
        <w:t>serão</w:t>
      </w:r>
      <w:r>
        <w:rPr>
          <w:spacing w:val="8"/>
          <w:sz w:val="22"/>
        </w:rPr>
        <w:t xml:space="preserve"> </w:t>
      </w:r>
      <w:r>
        <w:rPr>
          <w:sz w:val="22"/>
        </w:rPr>
        <w:t>devol</w:t>
      </w:r>
      <w:r>
        <w:rPr>
          <w:spacing w:val="-32"/>
          <w:sz w:val="22"/>
        </w:rPr>
        <w:t xml:space="preserve"> </w:t>
      </w:r>
      <w:r>
        <w:rPr>
          <w:sz w:val="22"/>
        </w:rPr>
        <w:t>-</w:t>
      </w:r>
      <w:r>
        <w:rPr>
          <w:spacing w:val="-52"/>
          <w:sz w:val="22"/>
        </w:rPr>
        <w:t xml:space="preserve"> </w:t>
      </w:r>
      <w:r>
        <w:rPr>
          <w:sz w:val="22"/>
        </w:rPr>
        <w:t>vidos,</w:t>
      </w:r>
      <w:r>
        <w:rPr>
          <w:spacing w:val="-2"/>
          <w:sz w:val="22"/>
        </w:rPr>
        <w:t xml:space="preserve"> </w:t>
      </w:r>
      <w:r>
        <w:rPr>
          <w:sz w:val="22"/>
        </w:rPr>
        <w:t>e o</w:t>
      </w:r>
      <w:r>
        <w:rPr>
          <w:spacing w:val="-3"/>
          <w:sz w:val="22"/>
        </w:rPr>
        <w:t xml:space="preserve"> </w:t>
      </w:r>
      <w:r>
        <w:rPr>
          <w:sz w:val="22"/>
        </w:rPr>
        <w:t>prazo para</w:t>
      </w:r>
      <w:r>
        <w:rPr>
          <w:spacing w:val="-1"/>
          <w:sz w:val="22"/>
        </w:rPr>
        <w:t xml:space="preserve"> </w:t>
      </w:r>
      <w:r>
        <w:rPr>
          <w:sz w:val="22"/>
        </w:rPr>
        <w:t>pagamento contar-se-á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data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reapresentação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15"/>
          <w:sz w:val="22"/>
        </w:rPr>
        <w:t xml:space="preserve"> </w:t>
      </w:r>
      <w:r>
        <w:rPr>
          <w:sz w:val="22"/>
        </w:rPr>
        <w:t>fatura.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494" w:leader="none"/>
        </w:tabs>
        <w:spacing w:lineRule="auto" w:line="240" w:before="0" w:after="0"/>
        <w:ind w:left="493" w:right="0" w:hanging="330"/>
        <w:jc w:val="left"/>
        <w:rPr>
          <w:sz w:val="22"/>
        </w:rPr>
      </w:pPr>
      <w:r>
        <w:rPr>
          <w:sz w:val="22"/>
        </w:rPr>
        <w:t>O</w:t>
      </w:r>
      <w:r>
        <w:rPr>
          <w:spacing w:val="-10"/>
          <w:sz w:val="22"/>
        </w:rPr>
        <w:t xml:space="preserve"> </w:t>
      </w:r>
      <w:r>
        <w:rPr>
          <w:sz w:val="22"/>
        </w:rPr>
        <w:t>faturamento</w:t>
      </w:r>
      <w:r>
        <w:rPr>
          <w:spacing w:val="-9"/>
          <w:sz w:val="22"/>
        </w:rPr>
        <w:t xml:space="preserve"> </w:t>
      </w:r>
      <w:r>
        <w:rPr>
          <w:sz w:val="22"/>
        </w:rPr>
        <w:t>deverá</w:t>
      </w:r>
      <w:r>
        <w:rPr>
          <w:spacing w:val="-11"/>
          <w:sz w:val="22"/>
        </w:rPr>
        <w:t xml:space="preserve"> </w:t>
      </w:r>
      <w:r>
        <w:rPr>
          <w:sz w:val="22"/>
        </w:rPr>
        <w:t>ser</w:t>
      </w:r>
      <w:r>
        <w:rPr>
          <w:spacing w:val="-10"/>
          <w:sz w:val="22"/>
        </w:rPr>
        <w:t xml:space="preserve"> </w:t>
      </w:r>
      <w:r>
        <w:rPr>
          <w:sz w:val="22"/>
        </w:rPr>
        <w:t>feito</w:t>
      </w:r>
      <w:r>
        <w:rPr>
          <w:spacing w:val="-10"/>
          <w:sz w:val="22"/>
        </w:rPr>
        <w:t xml:space="preserve"> </w:t>
      </w:r>
      <w:r>
        <w:rPr>
          <w:sz w:val="22"/>
        </w:rPr>
        <w:t>pela</w:t>
      </w:r>
      <w:r>
        <w:rPr>
          <w:spacing w:val="-3"/>
          <w:sz w:val="22"/>
        </w:rPr>
        <w:t xml:space="preserve"> </w:t>
      </w:r>
      <w:r>
        <w:rPr>
          <w:sz w:val="22"/>
        </w:rPr>
        <w:t>CONTRATADA.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486" w:leader="none"/>
        </w:tabs>
        <w:spacing w:lineRule="auto" w:line="240" w:before="1" w:after="0"/>
        <w:ind w:left="164" w:right="421" w:hanging="0"/>
        <w:jc w:val="left"/>
        <w:rPr>
          <w:sz w:val="22"/>
        </w:rPr>
      </w:pPr>
      <w:r>
        <w:rPr>
          <w:sz w:val="22"/>
        </w:rPr>
        <w:t>Na</w:t>
      </w:r>
      <w:r>
        <w:rPr>
          <w:spacing w:val="7"/>
          <w:sz w:val="22"/>
        </w:rPr>
        <w:t xml:space="preserve"> </w:t>
      </w:r>
      <w:r>
        <w:rPr>
          <w:sz w:val="22"/>
        </w:rPr>
        <w:t>hipótese</w:t>
      </w:r>
      <w:r>
        <w:rPr>
          <w:spacing w:val="5"/>
          <w:sz w:val="22"/>
        </w:rPr>
        <w:t xml:space="preserve"> </w:t>
      </w:r>
      <w:r>
        <w:rPr>
          <w:sz w:val="22"/>
        </w:rPr>
        <w:t>de</w:t>
      </w:r>
      <w:r>
        <w:rPr>
          <w:spacing w:val="8"/>
          <w:sz w:val="22"/>
        </w:rPr>
        <w:t xml:space="preserve"> </w:t>
      </w:r>
      <w:r>
        <w:rPr>
          <w:sz w:val="22"/>
        </w:rPr>
        <w:t>vencer</w:t>
      </w:r>
      <w:r>
        <w:rPr>
          <w:spacing w:val="5"/>
          <w:sz w:val="22"/>
        </w:rPr>
        <w:t xml:space="preserve"> </w:t>
      </w:r>
      <w:r>
        <w:rPr>
          <w:sz w:val="22"/>
        </w:rPr>
        <w:t>o</w:t>
      </w:r>
      <w:r>
        <w:rPr>
          <w:spacing w:val="6"/>
          <w:sz w:val="22"/>
        </w:rPr>
        <w:t xml:space="preserve"> </w:t>
      </w:r>
      <w:r>
        <w:rPr>
          <w:sz w:val="22"/>
        </w:rPr>
        <w:t>prazo</w:t>
      </w:r>
      <w:r>
        <w:rPr>
          <w:spacing w:val="7"/>
          <w:sz w:val="22"/>
        </w:rPr>
        <w:t xml:space="preserve"> </w:t>
      </w:r>
      <w:r>
        <w:rPr>
          <w:sz w:val="22"/>
        </w:rPr>
        <w:t>de</w:t>
      </w:r>
      <w:r>
        <w:rPr>
          <w:spacing w:val="7"/>
          <w:sz w:val="22"/>
        </w:rPr>
        <w:t xml:space="preserve"> </w:t>
      </w:r>
      <w:r>
        <w:rPr>
          <w:sz w:val="22"/>
        </w:rPr>
        <w:t>validade</w:t>
      </w:r>
      <w:r>
        <w:rPr>
          <w:spacing w:val="5"/>
          <w:sz w:val="22"/>
        </w:rPr>
        <w:t xml:space="preserve"> </w:t>
      </w:r>
      <w:r>
        <w:rPr>
          <w:sz w:val="22"/>
        </w:rPr>
        <w:t>das</w:t>
      </w:r>
      <w:r>
        <w:rPr>
          <w:spacing w:val="6"/>
          <w:sz w:val="22"/>
        </w:rPr>
        <w:t xml:space="preserve"> </w:t>
      </w:r>
      <w:r>
        <w:rPr>
          <w:sz w:val="22"/>
        </w:rPr>
        <w:t>certidões</w:t>
      </w:r>
      <w:r>
        <w:rPr>
          <w:spacing w:val="6"/>
          <w:sz w:val="22"/>
        </w:rPr>
        <w:t xml:space="preserve"> </w:t>
      </w:r>
      <w:r>
        <w:rPr>
          <w:sz w:val="22"/>
        </w:rPr>
        <w:t>exigidas</w:t>
      </w:r>
      <w:r>
        <w:rPr>
          <w:spacing w:val="5"/>
          <w:sz w:val="22"/>
        </w:rPr>
        <w:t xml:space="preserve"> </w:t>
      </w:r>
      <w:r>
        <w:rPr>
          <w:sz w:val="22"/>
        </w:rPr>
        <w:t>para</w:t>
      </w:r>
      <w:r>
        <w:rPr>
          <w:spacing w:val="8"/>
          <w:sz w:val="22"/>
        </w:rPr>
        <w:t xml:space="preserve"> </w:t>
      </w:r>
      <w:r>
        <w:rPr>
          <w:sz w:val="22"/>
        </w:rPr>
        <w:t>a</w:t>
      </w:r>
      <w:r>
        <w:rPr>
          <w:spacing w:val="5"/>
          <w:sz w:val="22"/>
        </w:rPr>
        <w:t xml:space="preserve"> </w:t>
      </w:r>
      <w:r>
        <w:rPr>
          <w:sz w:val="22"/>
        </w:rPr>
        <w:t>habilitação,</w:t>
      </w:r>
      <w:r>
        <w:rPr>
          <w:spacing w:val="7"/>
          <w:sz w:val="22"/>
        </w:rPr>
        <w:t xml:space="preserve"> </w:t>
      </w:r>
      <w:r>
        <w:rPr>
          <w:sz w:val="22"/>
        </w:rPr>
        <w:t>o</w:t>
      </w:r>
      <w:r>
        <w:rPr>
          <w:spacing w:val="5"/>
          <w:sz w:val="22"/>
        </w:rPr>
        <w:t xml:space="preserve"> </w:t>
      </w:r>
      <w:r>
        <w:rPr>
          <w:sz w:val="22"/>
        </w:rPr>
        <w:t>contratado</w:t>
      </w:r>
      <w:r>
        <w:rPr>
          <w:spacing w:val="4"/>
          <w:sz w:val="22"/>
        </w:rPr>
        <w:t xml:space="preserve"> </w:t>
      </w:r>
      <w:r>
        <w:rPr>
          <w:sz w:val="22"/>
        </w:rPr>
        <w:t>fica</w:t>
      </w:r>
      <w:r>
        <w:rPr>
          <w:spacing w:val="-52"/>
          <w:sz w:val="22"/>
        </w:rPr>
        <w:t xml:space="preserve"> </w:t>
      </w:r>
      <w:r>
        <w:rPr>
          <w:sz w:val="22"/>
        </w:rPr>
        <w:t>obrigado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apresentar</w:t>
      </w:r>
      <w:r>
        <w:rPr>
          <w:spacing w:val="-2"/>
          <w:sz w:val="22"/>
        </w:rPr>
        <w:t xml:space="preserve"> </w:t>
      </w:r>
      <w:r>
        <w:rPr>
          <w:sz w:val="22"/>
        </w:rPr>
        <w:t>nova</w:t>
      </w:r>
      <w:r>
        <w:rPr>
          <w:spacing w:val="1"/>
          <w:sz w:val="22"/>
        </w:rPr>
        <w:t xml:space="preserve"> </w:t>
      </w:r>
      <w:r>
        <w:rPr>
          <w:sz w:val="22"/>
        </w:rPr>
        <w:t>documentação</w:t>
      </w:r>
      <w:r>
        <w:rPr>
          <w:spacing w:val="-3"/>
          <w:sz w:val="22"/>
        </w:rPr>
        <w:t xml:space="preserve"> </w:t>
      </w:r>
      <w:r>
        <w:rPr>
          <w:sz w:val="22"/>
        </w:rPr>
        <w:t>atualizada</w:t>
      </w:r>
      <w:r>
        <w:rPr>
          <w:spacing w:val="-1"/>
          <w:sz w:val="22"/>
        </w:rPr>
        <w:t xml:space="preserve"> </w:t>
      </w:r>
      <w:r>
        <w:rPr>
          <w:sz w:val="22"/>
        </w:rPr>
        <w:t>para comprovar sua</w:t>
      </w:r>
      <w:r>
        <w:rPr>
          <w:spacing w:val="-1"/>
          <w:sz w:val="22"/>
        </w:rPr>
        <w:t xml:space="preserve"> </w:t>
      </w:r>
      <w:r>
        <w:rPr>
          <w:sz w:val="22"/>
        </w:rPr>
        <w:t>regularidade.</w:t>
      </w:r>
    </w:p>
    <w:p>
      <w:pPr>
        <w:sectPr>
          <w:headerReference w:type="default" r:id="rId56"/>
          <w:footerReference w:type="default" r:id="rId57"/>
          <w:type w:val="nextPage"/>
          <w:pgSz w:w="11906" w:h="16838"/>
          <w:pgMar w:left="1540" w:right="440" w:gutter="0" w:header="728" w:top="2020" w:footer="1198" w:bottom="1540"/>
          <w:pgNumType w:fmt="decimal"/>
          <w:formProt w:val="false"/>
          <w:textDirection w:val="lrTb"/>
          <w:docGrid w:type="default" w:linePitch="100" w:charSpace="4096"/>
        </w:sectPr>
        <w:pStyle w:val="Ttulo2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TERCEIRA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AMPARO</w:t>
      </w:r>
      <w:r>
        <w:rPr>
          <w:spacing w:val="-1"/>
        </w:rPr>
        <w:t xml:space="preserve"> </w:t>
      </w:r>
      <w:r>
        <w:rPr/>
        <w:t>LEGAL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spacing w:before="90" w:after="0"/>
        <w:ind w:left="164" w:right="404" w:hanging="0"/>
        <w:jc w:val="both"/>
        <w:rPr>
          <w:sz w:val="22"/>
        </w:rPr>
      </w:pPr>
      <w:r>
        <w:rPr/>
        <w:t xml:space="preserve">3.1 A lavratura do presente contrato decorre da realização do </w:t>
      </w:r>
      <w:r>
        <w:rPr>
          <w:b/>
        </w:rPr>
        <w:t>Processo Licitatório nº</w:t>
      </w:r>
      <w:r>
        <w:rPr>
          <w:b/>
          <w:spacing w:val="1"/>
        </w:rPr>
        <w:t xml:space="preserve"> </w:t>
      </w:r>
      <w:r>
        <w:rPr>
          <w:b/>
        </w:rPr>
        <w:t>02/2022</w:t>
      </w:r>
      <w:r>
        <w:rPr>
          <w:b/>
          <w:spacing w:val="1"/>
        </w:rPr>
        <w:t xml:space="preserve"> </w:t>
      </w:r>
      <w:r>
        <w:rPr>
          <w:b/>
        </w:rPr>
        <w:t>Modali-</w:t>
      </w:r>
      <w:r>
        <w:rPr>
          <w:b/>
          <w:spacing w:val="1"/>
        </w:rPr>
        <w:t xml:space="preserve"> </w:t>
      </w:r>
      <w:r>
        <w:rPr>
          <w:b/>
        </w:rPr>
        <w:t>dade Pregão Eletrônico nº 02/2022</w:t>
      </w:r>
      <w:r>
        <w:rPr/>
        <w:t>, com fundamento na</w:t>
      </w:r>
      <w:r>
        <w:rPr>
          <w:spacing w:val="1"/>
        </w:rPr>
        <w:t xml:space="preserve"> </w:t>
      </w:r>
      <w:r>
        <w:rPr/>
        <w:t>nº 10.520/2002, da Resolução nº 17, de 27 de</w:t>
      </w:r>
      <w:r>
        <w:rPr>
          <w:spacing w:val="1"/>
        </w:rPr>
        <w:t xml:space="preserve"> </w:t>
      </w:r>
      <w:r>
        <w:rPr/>
        <w:t>agosto de 2019, da Lei Complementar 123/2006 e alterações, aplicando-se subsidiariamente, no que cou-</w:t>
      </w:r>
      <w:r>
        <w:rPr>
          <w:spacing w:val="1"/>
        </w:rPr>
        <w:t xml:space="preserve"> </w:t>
      </w:r>
      <w:r>
        <w:rPr/>
        <w:t>ber, a Lei Federal n° 8.666, de 21 de junho de 1993 e, ainda, legislação vigente e pertinente à matéria e</w:t>
      </w:r>
      <w:r>
        <w:rPr>
          <w:spacing w:val="1"/>
        </w:rPr>
        <w:t xml:space="preserve"> </w:t>
      </w:r>
      <w:r>
        <w:rPr/>
        <w:t>condições</w:t>
      </w:r>
      <w:r>
        <w:rPr>
          <w:spacing w:val="-2"/>
        </w:rPr>
        <w:t xml:space="preserve"> </w:t>
      </w:r>
      <w:r>
        <w:rPr/>
        <w:t>estabelecidas</w:t>
      </w:r>
      <w:r>
        <w:rPr>
          <w:spacing w:val="-1"/>
        </w:rPr>
        <w:t xml:space="preserve"> </w:t>
      </w:r>
      <w:r>
        <w:rPr/>
        <w:t>neste Edital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seu</w:t>
      </w:r>
      <w:r>
        <w:rPr>
          <w:spacing w:val="-2"/>
        </w:rPr>
        <w:t xml:space="preserve"> </w:t>
      </w:r>
      <w:r>
        <w:rPr/>
        <w:t>anexos.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spacing w:before="1" w:after="0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QUARTA</w:t>
      </w:r>
      <w:r>
        <w:rPr>
          <w:spacing w:val="-2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EXECUÇÃO DO</w:t>
      </w:r>
      <w:r>
        <w:rPr>
          <w:spacing w:val="-4"/>
        </w:rPr>
        <w:t xml:space="preserve"> </w:t>
      </w:r>
      <w:r>
        <w:rPr/>
        <w:t>CONTRATO</w:t>
      </w:r>
    </w:p>
    <w:p>
      <w:pPr>
        <w:pStyle w:val="Corpodotexto"/>
        <w:spacing w:before="1" w:after="0"/>
        <w:ind w:left="164" w:right="409" w:hanging="0"/>
        <w:jc w:val="both"/>
        <w:rPr>
          <w:sz w:val="22"/>
        </w:rPr>
      </w:pPr>
      <w:r>
        <w:rPr/>
        <w:t>4.1 A execução deste contrato, bem como os casos nele omissos, regular-se-ão pelas cláusulas contratuais</w:t>
      </w:r>
      <w:r>
        <w:rPr>
          <w:spacing w:val="-52"/>
        </w:rPr>
        <w:t xml:space="preserve"> </w:t>
      </w:r>
      <w:r>
        <w:rPr/>
        <w:t>e pelos preceitos de direito público, aplicando-se-lhes, supletivamente, os princípios da Teoria Geral dos</w:t>
      </w:r>
      <w:r>
        <w:rPr>
          <w:spacing w:val="1"/>
        </w:rPr>
        <w:t xml:space="preserve"> </w:t>
      </w:r>
      <w:r>
        <w:rPr/>
        <w:t>Contratos</w:t>
      </w:r>
      <w:r>
        <w:rPr>
          <w:spacing w:val="5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as</w:t>
      </w:r>
      <w:r>
        <w:rPr>
          <w:spacing w:val="6"/>
        </w:rPr>
        <w:t xml:space="preserve"> </w:t>
      </w:r>
      <w:r>
        <w:rPr/>
        <w:t>disposições</w:t>
      </w:r>
      <w:r>
        <w:rPr>
          <w:spacing w:val="6"/>
        </w:rPr>
        <w:t xml:space="preserve"> </w:t>
      </w:r>
      <w:r>
        <w:rPr/>
        <w:t>de</w:t>
      </w:r>
      <w:r>
        <w:rPr>
          <w:spacing w:val="7"/>
        </w:rPr>
        <w:t xml:space="preserve"> </w:t>
      </w:r>
      <w:r>
        <w:rPr/>
        <w:t>direito</w:t>
      </w:r>
      <w:r>
        <w:rPr>
          <w:spacing w:val="6"/>
        </w:rPr>
        <w:t xml:space="preserve"> </w:t>
      </w:r>
      <w:r>
        <w:rPr/>
        <w:t>privado,</w:t>
      </w:r>
      <w:r>
        <w:rPr>
          <w:spacing w:val="7"/>
        </w:rPr>
        <w:t xml:space="preserve"> </w:t>
      </w:r>
      <w:r>
        <w:rPr/>
        <w:t>na</w:t>
      </w:r>
      <w:r>
        <w:rPr>
          <w:spacing w:val="8"/>
        </w:rPr>
        <w:t xml:space="preserve"> </w:t>
      </w:r>
      <w:r>
        <w:rPr/>
        <w:t>forma</w:t>
      </w:r>
      <w:r>
        <w:rPr>
          <w:spacing w:val="5"/>
        </w:rPr>
        <w:t xml:space="preserve"> </w:t>
      </w:r>
      <w:r>
        <w:rPr/>
        <w:t>do</w:t>
      </w:r>
      <w:r>
        <w:rPr>
          <w:spacing w:val="6"/>
        </w:rPr>
        <w:t xml:space="preserve"> </w:t>
      </w:r>
      <w:r>
        <w:rPr/>
        <w:t>artigo</w:t>
      </w:r>
      <w:r>
        <w:rPr>
          <w:spacing w:val="6"/>
        </w:rPr>
        <w:t xml:space="preserve"> </w:t>
      </w:r>
      <w:r>
        <w:rPr/>
        <w:t>54,</w:t>
      </w:r>
      <w:r>
        <w:rPr>
          <w:spacing w:val="8"/>
        </w:rPr>
        <w:t xml:space="preserve"> </w:t>
      </w:r>
      <w:r>
        <w:rPr/>
        <w:t>da</w:t>
      </w:r>
      <w:r>
        <w:rPr>
          <w:spacing w:val="5"/>
        </w:rPr>
        <w:t xml:space="preserve"> </w:t>
      </w:r>
      <w:r>
        <w:rPr/>
        <w:t>Lei</w:t>
      </w:r>
      <w:r>
        <w:rPr>
          <w:spacing w:val="5"/>
        </w:rPr>
        <w:t xml:space="preserve"> </w:t>
      </w:r>
      <w:r>
        <w:rPr/>
        <w:t>nº</w:t>
      </w:r>
      <w:r>
        <w:rPr>
          <w:spacing w:val="6"/>
        </w:rPr>
        <w:t xml:space="preserve"> </w:t>
      </w:r>
      <w:r>
        <w:rPr/>
        <w:t>8.666/93,</w:t>
      </w:r>
      <w:r>
        <w:rPr>
          <w:spacing w:val="8"/>
        </w:rPr>
        <w:t xml:space="preserve"> </w:t>
      </w:r>
      <w:r>
        <w:rPr/>
        <w:t>combinado</w:t>
      </w:r>
      <w:r>
        <w:rPr>
          <w:spacing w:val="4"/>
        </w:rPr>
        <w:t xml:space="preserve"> </w:t>
      </w:r>
      <w:r>
        <w:rPr/>
        <w:t>com</w:t>
      </w:r>
      <w:r>
        <w:rPr>
          <w:spacing w:val="-5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inciso XII,</w:t>
      </w:r>
      <w:r>
        <w:rPr>
          <w:spacing w:val="-1"/>
        </w:rPr>
        <w:t xml:space="preserve"> </w:t>
      </w:r>
      <w:r>
        <w:rPr/>
        <w:t>do artigo</w:t>
      </w:r>
      <w:r>
        <w:rPr>
          <w:spacing w:val="53"/>
        </w:rPr>
        <w:t xml:space="preserve"> </w:t>
      </w:r>
      <w:r>
        <w:rPr/>
        <w:t>55,</w:t>
      </w:r>
      <w:r>
        <w:rPr>
          <w:spacing w:val="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mesmo</w:t>
      </w:r>
      <w:r>
        <w:rPr>
          <w:spacing w:val="-2"/>
        </w:rPr>
        <w:t xml:space="preserve"> </w:t>
      </w:r>
      <w:r>
        <w:rPr/>
        <w:t>diploma</w:t>
      </w:r>
      <w:r>
        <w:rPr>
          <w:spacing w:val="4"/>
        </w:rPr>
        <w:t xml:space="preserve"> </w:t>
      </w:r>
      <w:r>
        <w:rPr/>
        <w:t>legal.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Ttulo2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QUINTA</w:t>
      </w:r>
      <w:r>
        <w:rPr>
          <w:spacing w:val="-2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PRAZO DE</w:t>
      </w:r>
      <w:r>
        <w:rPr>
          <w:spacing w:val="-3"/>
        </w:rPr>
        <w:t xml:space="preserve"> </w:t>
      </w:r>
      <w:r>
        <w:rPr/>
        <w:t>ENTREGA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490" w:leader="none"/>
        </w:tabs>
        <w:spacing w:lineRule="auto" w:line="240" w:before="1" w:after="0"/>
        <w:ind w:left="164" w:right="406" w:hanging="0"/>
        <w:jc w:val="both"/>
        <w:rPr>
          <w:sz w:val="21"/>
        </w:rPr>
      </w:pPr>
      <w:r>
        <w:rPr>
          <w:sz w:val="21"/>
        </w:rPr>
        <w:t>O prazo para fornecimento dos equipamentos é de 21 (vinte e um) dias, a contar da data de assinatura do</w:t>
      </w:r>
      <w:r>
        <w:rPr>
          <w:spacing w:val="1"/>
          <w:sz w:val="21"/>
        </w:rPr>
        <w:t xml:space="preserve"> </w:t>
      </w:r>
      <w:r>
        <w:rPr>
          <w:sz w:val="21"/>
        </w:rPr>
        <w:t>contrato. Este prazo poderá ser prorrogado, desde que devidamente justificado o motivo da prorrogação e ha-</w:t>
      </w:r>
      <w:r>
        <w:rPr>
          <w:spacing w:val="1"/>
          <w:sz w:val="21"/>
        </w:rPr>
        <w:t xml:space="preserve"> </w:t>
      </w:r>
      <w:r>
        <w:rPr>
          <w:sz w:val="21"/>
        </w:rPr>
        <w:t>vendo</w:t>
      </w:r>
      <w:r>
        <w:rPr>
          <w:spacing w:val="-1"/>
          <w:sz w:val="21"/>
        </w:rPr>
        <w:t xml:space="preserve"> </w:t>
      </w:r>
      <w:r>
        <w:rPr>
          <w:sz w:val="21"/>
        </w:rPr>
        <w:t>aceitação expressa da</w:t>
      </w:r>
      <w:r>
        <w:rPr>
          <w:spacing w:val="-1"/>
          <w:sz w:val="21"/>
        </w:rPr>
        <w:t xml:space="preserve"> </w:t>
      </w:r>
      <w:r>
        <w:rPr>
          <w:sz w:val="21"/>
        </w:rPr>
        <w:t>CONTRATANTE.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484" w:leader="none"/>
        </w:tabs>
        <w:spacing w:lineRule="auto" w:line="240" w:before="1" w:after="0"/>
        <w:ind w:left="164" w:right="417" w:hanging="0"/>
        <w:jc w:val="both"/>
        <w:rPr>
          <w:sz w:val="21"/>
        </w:rPr>
      </w:pPr>
      <w:r>
        <w:rPr>
          <w:sz w:val="21"/>
        </w:rPr>
        <w:t>No caso de solicitação de prorrogação do prazo, a empresa deverá apresentar, antes do término do mesmo,</w:t>
      </w:r>
      <w:r>
        <w:rPr>
          <w:spacing w:val="1"/>
          <w:sz w:val="21"/>
        </w:rPr>
        <w:t xml:space="preserve"> </w:t>
      </w:r>
      <w:r>
        <w:rPr>
          <w:sz w:val="21"/>
        </w:rPr>
        <w:t>pedido formal ao fiscal de contrato, apresentando as razões justificadoras, que serão objeto de apreciação pela</w:t>
      </w:r>
      <w:r>
        <w:rPr>
          <w:spacing w:val="1"/>
          <w:sz w:val="21"/>
        </w:rPr>
        <w:t xml:space="preserve"> </w:t>
      </w:r>
      <w:r>
        <w:rPr>
          <w:sz w:val="21"/>
        </w:rPr>
        <w:t>Câmara</w:t>
      </w:r>
      <w:r>
        <w:rPr>
          <w:spacing w:val="-1"/>
          <w:sz w:val="21"/>
        </w:rPr>
        <w:t xml:space="preserve"> </w:t>
      </w:r>
      <w:r>
        <w:rPr>
          <w:sz w:val="21"/>
        </w:rPr>
        <w:t>Municipal</w:t>
      </w:r>
      <w:r>
        <w:rPr>
          <w:spacing w:val="-1"/>
          <w:sz w:val="21"/>
        </w:rPr>
        <w:t xml:space="preserve"> </w:t>
      </w:r>
      <w:r>
        <w:rPr>
          <w:sz w:val="21"/>
        </w:rPr>
        <w:t>de Uruguaiana.</w:t>
      </w:r>
    </w:p>
    <w:p>
      <w:pPr>
        <w:pStyle w:val="Corpodotexto"/>
        <w:spacing w:before="2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164" w:right="0" w:hanging="0"/>
        <w:jc w:val="left"/>
        <w:rPr>
          <w:b/>
          <w:b/>
          <w:sz w:val="21"/>
        </w:rPr>
      </w:pPr>
      <w:r>
        <w:rPr>
          <w:b/>
          <w:sz w:val="21"/>
        </w:rPr>
        <w:t>CLÁUSULA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SEXTA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GARANTIA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DOS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EQUIPAMENTOS</w:t>
      </w:r>
    </w:p>
    <w:p>
      <w:pPr>
        <w:pStyle w:val="Normal"/>
        <w:spacing w:before="1" w:after="0"/>
        <w:ind w:left="164" w:right="406" w:hanging="0"/>
        <w:jc w:val="both"/>
        <w:rPr>
          <w:sz w:val="21"/>
        </w:rPr>
      </w:pPr>
      <w:r>
        <w:rPr>
          <w:sz w:val="21"/>
        </w:rPr>
        <w:t>6.1 O objeto do presente contrato tem garantia de, no mínimo, 12 (doze) meses, quanto a vícios ocultos ou de-</w:t>
      </w:r>
      <w:r>
        <w:rPr>
          <w:spacing w:val="1"/>
          <w:sz w:val="21"/>
        </w:rPr>
        <w:t xml:space="preserve"> </w:t>
      </w:r>
      <w:r>
        <w:rPr>
          <w:sz w:val="21"/>
        </w:rPr>
        <w:t>feitos</w:t>
      </w:r>
      <w:r>
        <w:rPr>
          <w:spacing w:val="-4"/>
          <w:sz w:val="21"/>
        </w:rPr>
        <w:t xml:space="preserve"> </w:t>
      </w:r>
      <w:r>
        <w:rPr>
          <w:sz w:val="21"/>
        </w:rPr>
        <w:t>dos</w:t>
      </w:r>
      <w:r>
        <w:rPr>
          <w:spacing w:val="-3"/>
          <w:sz w:val="21"/>
        </w:rPr>
        <w:t xml:space="preserve"> </w:t>
      </w:r>
      <w:r>
        <w:rPr>
          <w:sz w:val="21"/>
        </w:rPr>
        <w:t>equipamentos,</w:t>
      </w:r>
      <w:r>
        <w:rPr>
          <w:spacing w:val="-2"/>
          <w:sz w:val="21"/>
        </w:rPr>
        <w:t xml:space="preserve"> </w:t>
      </w:r>
      <w:r>
        <w:rPr>
          <w:sz w:val="21"/>
        </w:rPr>
        <w:t>ficando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CONTRATADA</w:t>
      </w:r>
      <w:r>
        <w:rPr>
          <w:spacing w:val="-3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4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z w:val="21"/>
        </w:rPr>
        <w:t>todos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3"/>
          <w:sz w:val="21"/>
        </w:rPr>
        <w:t xml:space="preserve"> </w:t>
      </w:r>
      <w:r>
        <w:rPr>
          <w:sz w:val="21"/>
        </w:rPr>
        <w:t>encargos</w:t>
      </w:r>
      <w:r>
        <w:rPr>
          <w:spacing w:val="-4"/>
          <w:sz w:val="21"/>
        </w:rPr>
        <w:t xml:space="preserve"> </w:t>
      </w:r>
      <w:r>
        <w:rPr>
          <w:sz w:val="21"/>
        </w:rPr>
        <w:t>daí</w:t>
      </w:r>
      <w:r>
        <w:rPr>
          <w:spacing w:val="-2"/>
          <w:sz w:val="21"/>
        </w:rPr>
        <w:t xml:space="preserve"> </w:t>
      </w:r>
      <w:r>
        <w:rPr>
          <w:sz w:val="21"/>
        </w:rPr>
        <w:t>decorrentes.</w:t>
      </w:r>
    </w:p>
    <w:p>
      <w:pPr>
        <w:pStyle w:val="Corpodotexto"/>
        <w:spacing w:before="1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164" w:right="0" w:hanging="0"/>
        <w:jc w:val="left"/>
        <w:rPr>
          <w:b/>
          <w:b/>
          <w:sz w:val="21"/>
        </w:rPr>
      </w:pPr>
      <w:r>
        <w:rPr>
          <w:b/>
          <w:sz w:val="21"/>
        </w:rPr>
        <w:t>CLÁUSULA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SÉTIMA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RECEBIMENTO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OBJETO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558" w:leader="none"/>
        </w:tabs>
        <w:spacing w:lineRule="auto" w:line="240" w:before="1" w:after="0"/>
        <w:ind w:left="164" w:right="421" w:hanging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CONTRATANTE</w:t>
      </w:r>
      <w:r>
        <w:rPr>
          <w:spacing w:val="1"/>
          <w:sz w:val="21"/>
        </w:rPr>
        <w:t xml:space="preserve"> </w:t>
      </w:r>
      <w:r>
        <w:rPr>
          <w:sz w:val="21"/>
        </w:rPr>
        <w:t>promoverá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avaliação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equipamentos</w:t>
      </w:r>
      <w:r>
        <w:rPr>
          <w:spacing w:val="1"/>
          <w:sz w:val="21"/>
        </w:rPr>
        <w:t xml:space="preserve"> </w:t>
      </w:r>
      <w:r>
        <w:rPr>
          <w:sz w:val="21"/>
        </w:rPr>
        <w:t>recebidos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constatação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pleno</w:t>
      </w:r>
      <w:r>
        <w:rPr>
          <w:spacing w:val="1"/>
          <w:sz w:val="21"/>
        </w:rPr>
        <w:t xml:space="preserve"> </w:t>
      </w:r>
      <w:r>
        <w:rPr>
          <w:sz w:val="21"/>
        </w:rPr>
        <w:t>atendimento das características especificadas no Edital, estando a emissão do aceite na forma do “Termo de</w:t>
      </w:r>
      <w:r>
        <w:rPr>
          <w:spacing w:val="1"/>
          <w:sz w:val="21"/>
        </w:rPr>
        <w:t xml:space="preserve"> </w:t>
      </w:r>
      <w:r>
        <w:rPr>
          <w:sz w:val="21"/>
        </w:rPr>
        <w:t>Recebimento</w:t>
      </w:r>
      <w:r>
        <w:rPr>
          <w:spacing w:val="-1"/>
          <w:sz w:val="21"/>
        </w:rPr>
        <w:t xml:space="preserve"> </w:t>
      </w:r>
      <w:r>
        <w:rPr>
          <w:sz w:val="21"/>
        </w:rPr>
        <w:t>Definitivo” condicionada</w:t>
      </w:r>
      <w:r>
        <w:rPr>
          <w:spacing w:val="-1"/>
          <w:sz w:val="21"/>
        </w:rPr>
        <w:t xml:space="preserve"> </w:t>
      </w:r>
      <w:r>
        <w:rPr>
          <w:sz w:val="21"/>
        </w:rPr>
        <w:t>a esta avaliação.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486" w:leader="none"/>
        </w:tabs>
        <w:spacing w:lineRule="auto" w:line="240" w:before="1" w:after="0"/>
        <w:ind w:left="164" w:right="418" w:hanging="0"/>
        <w:jc w:val="both"/>
        <w:rPr>
          <w:sz w:val="21"/>
        </w:rPr>
      </w:pPr>
      <w:r>
        <w:rPr>
          <w:sz w:val="21"/>
        </w:rPr>
        <w:t>No</w:t>
      </w:r>
      <w:r>
        <w:rPr>
          <w:spacing w:val="4"/>
          <w:sz w:val="21"/>
        </w:rPr>
        <w:t xml:space="preserve"> </w:t>
      </w:r>
      <w:r>
        <w:rPr>
          <w:sz w:val="21"/>
        </w:rPr>
        <w:t>caso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z w:val="21"/>
        </w:rPr>
        <w:t>constatação,</w:t>
      </w:r>
      <w:r>
        <w:rPr>
          <w:spacing w:val="2"/>
          <w:sz w:val="21"/>
        </w:rPr>
        <w:t xml:space="preserve"> </w:t>
      </w:r>
      <w:r>
        <w:rPr>
          <w:sz w:val="21"/>
        </w:rPr>
        <w:t>pela</w:t>
      </w:r>
      <w:r>
        <w:rPr>
          <w:spacing w:val="5"/>
          <w:sz w:val="21"/>
        </w:rPr>
        <w:t xml:space="preserve"> </w:t>
      </w:r>
      <w:r>
        <w:rPr>
          <w:sz w:val="21"/>
        </w:rPr>
        <w:t>CONTRATANTE,</w:t>
      </w:r>
      <w:r>
        <w:rPr>
          <w:spacing w:val="2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3"/>
          <w:sz w:val="21"/>
        </w:rPr>
        <w:t xml:space="preserve"> </w:t>
      </w:r>
      <w:r>
        <w:rPr>
          <w:sz w:val="21"/>
        </w:rPr>
        <w:t>objeto</w:t>
      </w:r>
      <w:r>
        <w:rPr>
          <w:spacing w:val="3"/>
          <w:sz w:val="21"/>
        </w:rPr>
        <w:t xml:space="preserve"> </w:t>
      </w:r>
      <w:r>
        <w:rPr>
          <w:sz w:val="21"/>
        </w:rPr>
        <w:t>não</w:t>
      </w:r>
      <w:r>
        <w:rPr>
          <w:spacing w:val="3"/>
          <w:sz w:val="21"/>
        </w:rPr>
        <w:t xml:space="preserve"> </w:t>
      </w:r>
      <w:r>
        <w:rPr>
          <w:sz w:val="21"/>
        </w:rPr>
        <w:t>atende</w:t>
      </w:r>
      <w:r>
        <w:rPr>
          <w:spacing w:val="3"/>
          <w:sz w:val="21"/>
        </w:rPr>
        <w:t xml:space="preserve"> </w:t>
      </w:r>
      <w:r>
        <w:rPr>
          <w:sz w:val="21"/>
        </w:rPr>
        <w:t>ao</w:t>
      </w:r>
      <w:r>
        <w:rPr>
          <w:spacing w:val="3"/>
          <w:sz w:val="21"/>
        </w:rPr>
        <w:t xml:space="preserve"> </w:t>
      </w:r>
      <w:r>
        <w:rPr>
          <w:sz w:val="21"/>
        </w:rPr>
        <w:t>esperado,</w:t>
      </w:r>
      <w:r>
        <w:rPr>
          <w:spacing w:val="2"/>
          <w:sz w:val="21"/>
        </w:rPr>
        <w:t xml:space="preserve"> </w:t>
      </w:r>
      <w:r>
        <w:rPr>
          <w:sz w:val="21"/>
        </w:rPr>
        <w:t>não</w:t>
      </w:r>
      <w:r>
        <w:rPr>
          <w:spacing w:val="5"/>
          <w:sz w:val="21"/>
        </w:rPr>
        <w:t xml:space="preserve"> </w:t>
      </w:r>
      <w:r>
        <w:rPr>
          <w:sz w:val="21"/>
        </w:rPr>
        <w:t>será</w:t>
      </w:r>
      <w:r>
        <w:rPr>
          <w:spacing w:val="3"/>
          <w:sz w:val="21"/>
        </w:rPr>
        <w:t xml:space="preserve"> </w:t>
      </w:r>
      <w:r>
        <w:rPr>
          <w:sz w:val="21"/>
        </w:rPr>
        <w:t>emitido</w:t>
      </w:r>
      <w:r>
        <w:rPr>
          <w:spacing w:val="1"/>
          <w:sz w:val="21"/>
        </w:rPr>
        <w:t xml:space="preserve"> </w:t>
      </w:r>
      <w:r>
        <w:rPr>
          <w:sz w:val="21"/>
        </w:rPr>
        <w:t>o Termo de Recebimento Definitivo, podendo a CONTRATADA, no prazo de cinco dias, efetuar substituição</w:t>
      </w:r>
      <w:r>
        <w:rPr>
          <w:spacing w:val="1"/>
          <w:sz w:val="21"/>
        </w:rPr>
        <w:t xml:space="preserve"> </w:t>
      </w:r>
      <w:r>
        <w:rPr>
          <w:sz w:val="21"/>
        </w:rPr>
        <w:t>do bem. Se decorrido o prazo previsto para a entrega do objeto estará a Proponente adjudicada sujeita às</w:t>
      </w:r>
      <w:r>
        <w:rPr>
          <w:spacing w:val="1"/>
          <w:sz w:val="21"/>
        </w:rPr>
        <w:t xml:space="preserve"> </w:t>
      </w:r>
      <w:r>
        <w:rPr>
          <w:sz w:val="21"/>
        </w:rPr>
        <w:t>penalidades previstas</w:t>
      </w:r>
      <w:r>
        <w:rPr>
          <w:spacing w:val="-1"/>
          <w:sz w:val="21"/>
        </w:rPr>
        <w:t xml:space="preserve"> </w:t>
      </w:r>
      <w:r>
        <w:rPr>
          <w:sz w:val="21"/>
        </w:rPr>
        <w:t>neste contrato.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494" w:leader="none"/>
        </w:tabs>
        <w:spacing w:lineRule="auto" w:line="240" w:before="2" w:after="0"/>
        <w:ind w:left="164" w:right="406" w:hanging="0"/>
        <w:jc w:val="both"/>
        <w:rPr>
          <w:sz w:val="21"/>
        </w:rPr>
      </w:pPr>
      <w:r>
        <w:rPr>
          <w:sz w:val="21"/>
        </w:rPr>
        <w:t>Quando comprovado, a qualquer tempo, ainda que após a emissão do Termo de Recebimento Definitivo,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 xml:space="preserve">que o objeto entregue não corresponde integralmente ao especificado, deverá ser providenciada </w:t>
      </w:r>
      <w:r>
        <w:rPr>
          <w:sz w:val="21"/>
        </w:rPr>
        <w:t>sua substitui -</w:t>
      </w:r>
      <w:r>
        <w:rPr>
          <w:spacing w:val="1"/>
          <w:sz w:val="21"/>
        </w:rPr>
        <w:t xml:space="preserve"> </w:t>
      </w:r>
      <w:r>
        <w:rPr>
          <w:sz w:val="21"/>
        </w:rPr>
        <w:t>ção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prazo máximo</w:t>
      </w:r>
      <w:r>
        <w:rPr>
          <w:spacing w:val="1"/>
          <w:sz w:val="21"/>
        </w:rPr>
        <w:t xml:space="preserve"> </w:t>
      </w:r>
      <w:r>
        <w:rPr>
          <w:sz w:val="21"/>
        </w:rPr>
        <w:t>de 15</w:t>
      </w:r>
      <w:r>
        <w:rPr>
          <w:spacing w:val="-3"/>
          <w:sz w:val="21"/>
        </w:rPr>
        <w:t xml:space="preserve"> </w:t>
      </w:r>
      <w:r>
        <w:rPr>
          <w:sz w:val="21"/>
        </w:rPr>
        <w:t>(quinze)</w:t>
      </w:r>
      <w:r>
        <w:rPr>
          <w:spacing w:val="-1"/>
          <w:sz w:val="21"/>
        </w:rPr>
        <w:t xml:space="preserve"> </w:t>
      </w:r>
      <w:r>
        <w:rPr>
          <w:sz w:val="21"/>
        </w:rPr>
        <w:t>dias,</w:t>
      </w:r>
      <w:r>
        <w:rPr>
          <w:spacing w:val="-1"/>
          <w:sz w:val="21"/>
        </w:rPr>
        <w:t xml:space="preserve"> </w:t>
      </w:r>
      <w:r>
        <w:rPr>
          <w:sz w:val="21"/>
        </w:rPr>
        <w:t>a partir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comunicação formal.</w:t>
      </w:r>
    </w:p>
    <w:p>
      <w:pPr>
        <w:pStyle w:val="Corpodotexto"/>
        <w:spacing w:before="1" w:after="0"/>
        <w:rPr>
          <w:sz w:val="22"/>
        </w:rPr>
      </w:pPr>
      <w:r>
        <w:rPr/>
      </w:r>
    </w:p>
    <w:p>
      <w:pPr>
        <w:pStyle w:val="Ttulo2"/>
        <w:spacing w:before="1" w:after="0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OITAVA</w:t>
      </w:r>
      <w:r>
        <w:rPr>
          <w:spacing w:val="-2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VIGÊNCIA</w:t>
      </w:r>
    </w:p>
    <w:p>
      <w:pPr>
        <w:pStyle w:val="Normal"/>
        <w:spacing w:before="1" w:after="0"/>
        <w:ind w:left="164" w:right="406" w:hanging="0"/>
        <w:jc w:val="both"/>
        <w:rPr>
          <w:sz w:val="21"/>
        </w:rPr>
      </w:pPr>
      <w:r>
        <w:rPr>
          <w:sz w:val="22"/>
        </w:rPr>
        <w:t>8.1</w:t>
      </w:r>
      <w:r>
        <w:rPr>
          <w:spacing w:val="1"/>
          <w:sz w:val="22"/>
        </w:rPr>
        <w:t xml:space="preserve"> </w:t>
      </w:r>
      <w:r>
        <w:rPr>
          <w:sz w:val="21"/>
        </w:rPr>
        <w:t>O prazo de vigência do contrato será da data de sua assinatura, até a execução de todas as obrigações des-</w:t>
      </w:r>
      <w:r>
        <w:rPr>
          <w:spacing w:val="1"/>
          <w:sz w:val="21"/>
        </w:rPr>
        <w:t xml:space="preserve"> </w:t>
      </w:r>
      <w:r>
        <w:rPr>
          <w:sz w:val="21"/>
        </w:rPr>
        <w:t>critas</w:t>
      </w:r>
      <w:r>
        <w:rPr>
          <w:spacing w:val="-2"/>
          <w:sz w:val="21"/>
        </w:rPr>
        <w:t xml:space="preserve"> </w:t>
      </w:r>
      <w:r>
        <w:rPr>
          <w:sz w:val="21"/>
        </w:rPr>
        <w:t>no presente</w:t>
      </w:r>
      <w:r>
        <w:rPr>
          <w:spacing w:val="1"/>
          <w:sz w:val="21"/>
        </w:rPr>
        <w:t xml:space="preserve"> </w:t>
      </w:r>
      <w:r>
        <w:rPr>
          <w:sz w:val="21"/>
        </w:rPr>
        <w:t>Contrato</w:t>
      </w:r>
      <w:r>
        <w:rPr>
          <w:spacing w:val="-1"/>
          <w:sz w:val="21"/>
        </w:rPr>
        <w:t xml:space="preserve"> </w:t>
      </w:r>
      <w:r>
        <w:rPr>
          <w:sz w:val="21"/>
        </w:rPr>
        <w:t>e seu devido</w:t>
      </w:r>
      <w:r>
        <w:rPr>
          <w:spacing w:val="-1"/>
          <w:sz w:val="21"/>
        </w:rPr>
        <w:t xml:space="preserve"> </w:t>
      </w:r>
      <w:r>
        <w:rPr>
          <w:sz w:val="21"/>
        </w:rPr>
        <w:t>pagamento.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NONA</w:t>
      </w:r>
      <w:r>
        <w:rPr>
          <w:spacing w:val="-1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DAS</w:t>
      </w:r>
      <w:r>
        <w:rPr>
          <w:spacing w:val="-1"/>
        </w:rPr>
        <w:t xml:space="preserve"> </w:t>
      </w:r>
      <w:r>
        <w:rPr/>
        <w:t>OBRIGAÇÕES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CONTRATADA</w:t>
      </w:r>
    </w:p>
    <w:p>
      <w:pPr>
        <w:pStyle w:val="Normal"/>
        <w:spacing w:before="1" w:after="0"/>
        <w:ind w:left="164" w:right="0" w:hanging="0"/>
        <w:jc w:val="both"/>
        <w:rPr>
          <w:sz w:val="21"/>
        </w:rPr>
      </w:pPr>
      <w:r>
        <w:rPr>
          <w:sz w:val="21"/>
        </w:rPr>
        <w:t>9.1</w:t>
      </w:r>
      <w:r>
        <w:rPr>
          <w:spacing w:val="-3"/>
          <w:sz w:val="21"/>
        </w:rPr>
        <w:t xml:space="preserve"> </w:t>
      </w:r>
      <w:r>
        <w:rPr>
          <w:sz w:val="21"/>
        </w:rPr>
        <w:t>São</w:t>
      </w:r>
      <w:r>
        <w:rPr>
          <w:spacing w:val="-3"/>
          <w:sz w:val="21"/>
        </w:rPr>
        <w:t xml:space="preserve"> </w:t>
      </w:r>
      <w:r>
        <w:rPr>
          <w:sz w:val="21"/>
        </w:rPr>
        <w:t>obrigações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z w:val="21"/>
        </w:rPr>
        <w:t>CONTRATADA: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80" w:leader="none"/>
        </w:tabs>
        <w:spacing w:lineRule="auto" w:line="240" w:before="0" w:after="0"/>
        <w:ind w:left="379" w:right="0" w:hanging="216"/>
        <w:jc w:val="both"/>
        <w:rPr>
          <w:sz w:val="21"/>
        </w:rPr>
      </w:pPr>
      <w:r>
        <w:rPr>
          <w:sz w:val="21"/>
        </w:rPr>
        <w:t>entregar</w:t>
      </w:r>
      <w:r>
        <w:rPr>
          <w:spacing w:val="-5"/>
          <w:sz w:val="21"/>
        </w:rPr>
        <w:t xml:space="preserve"> </w:t>
      </w:r>
      <w:r>
        <w:rPr>
          <w:sz w:val="21"/>
        </w:rPr>
        <w:t>os</w:t>
      </w:r>
      <w:r>
        <w:rPr>
          <w:spacing w:val="-5"/>
          <w:sz w:val="21"/>
        </w:rPr>
        <w:t xml:space="preserve"> </w:t>
      </w:r>
      <w:r>
        <w:rPr>
          <w:sz w:val="21"/>
        </w:rPr>
        <w:t>materiais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equipamentos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acordo</w:t>
      </w:r>
      <w:r>
        <w:rPr>
          <w:spacing w:val="-4"/>
          <w:sz w:val="21"/>
        </w:rPr>
        <w:t xml:space="preserve"> </w:t>
      </w:r>
      <w:r>
        <w:rPr>
          <w:sz w:val="21"/>
        </w:rPr>
        <w:t>com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especificações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edital;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04" w:leader="none"/>
        </w:tabs>
        <w:spacing w:lineRule="auto" w:line="240" w:before="1" w:after="0"/>
        <w:ind w:left="164" w:right="422" w:hanging="0"/>
        <w:jc w:val="both"/>
        <w:rPr>
          <w:sz w:val="21"/>
        </w:rPr>
      </w:pPr>
      <w:r>
        <w:rPr>
          <w:sz w:val="21"/>
        </w:rPr>
        <w:t>fornecer garantia do bem pelo prazo mínimo de 12 (doze) meses ou conforme descrito especificamente no</w:t>
      </w:r>
      <w:r>
        <w:rPr>
          <w:spacing w:val="1"/>
          <w:sz w:val="21"/>
        </w:rPr>
        <w:t xml:space="preserve"> </w:t>
      </w:r>
      <w:r>
        <w:rPr>
          <w:sz w:val="21"/>
        </w:rPr>
        <w:t>item;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54" w:leader="none"/>
        </w:tabs>
        <w:spacing w:lineRule="auto" w:line="240" w:before="1" w:after="0"/>
        <w:ind w:left="164" w:right="418" w:hanging="0"/>
        <w:jc w:val="both"/>
        <w:rPr>
          <w:sz w:val="21"/>
        </w:rPr>
      </w:pPr>
      <w:r>
        <w:rPr>
          <w:sz w:val="21"/>
        </w:rPr>
        <w:t>prestar</w:t>
      </w:r>
      <w:r>
        <w:rPr>
          <w:spacing w:val="1"/>
          <w:sz w:val="21"/>
        </w:rPr>
        <w:t xml:space="preserve"> </w:t>
      </w:r>
      <w:r>
        <w:rPr>
          <w:sz w:val="21"/>
        </w:rPr>
        <w:t>assistência</w:t>
      </w:r>
      <w:r>
        <w:rPr>
          <w:spacing w:val="1"/>
          <w:sz w:val="21"/>
        </w:rPr>
        <w:t xml:space="preserve"> </w:t>
      </w:r>
      <w:r>
        <w:rPr>
          <w:sz w:val="21"/>
        </w:rPr>
        <w:t>técnica,</w:t>
      </w:r>
      <w:r>
        <w:rPr>
          <w:spacing w:val="1"/>
          <w:sz w:val="21"/>
        </w:rPr>
        <w:t xml:space="preserve"> </w:t>
      </w:r>
      <w:r>
        <w:rPr>
          <w:sz w:val="21"/>
        </w:rPr>
        <w:t>durante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prazo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garantia,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empresa</w:t>
      </w:r>
      <w:r>
        <w:rPr>
          <w:spacing w:val="1"/>
          <w:sz w:val="21"/>
        </w:rPr>
        <w:t xml:space="preserve"> </w:t>
      </w:r>
      <w:r>
        <w:rPr>
          <w:sz w:val="21"/>
        </w:rPr>
        <w:t>devidamente</w:t>
      </w:r>
      <w:r>
        <w:rPr>
          <w:spacing w:val="1"/>
          <w:sz w:val="21"/>
        </w:rPr>
        <w:t xml:space="preserve"> </w:t>
      </w:r>
      <w:r>
        <w:rPr>
          <w:sz w:val="21"/>
        </w:rPr>
        <w:t>autorizada</w:t>
      </w:r>
      <w:r>
        <w:rPr>
          <w:spacing w:val="1"/>
          <w:sz w:val="21"/>
        </w:rPr>
        <w:t xml:space="preserve"> </w:t>
      </w:r>
      <w:r>
        <w:rPr>
          <w:sz w:val="21"/>
        </w:rPr>
        <w:t>pelo</w:t>
      </w:r>
      <w:r>
        <w:rPr>
          <w:spacing w:val="1"/>
          <w:sz w:val="21"/>
        </w:rPr>
        <w:t xml:space="preserve"> </w:t>
      </w:r>
      <w:r>
        <w:rPr>
          <w:sz w:val="21"/>
        </w:rPr>
        <w:t>distribuidor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fabricante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equipamento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executar</w:t>
      </w:r>
      <w:r>
        <w:rPr>
          <w:spacing w:val="1"/>
          <w:sz w:val="21"/>
        </w:rPr>
        <w:t xml:space="preserve"> </w:t>
      </w:r>
      <w:r>
        <w:rPr>
          <w:sz w:val="21"/>
        </w:rPr>
        <w:t>toda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manutenção</w:t>
      </w:r>
      <w:r>
        <w:rPr>
          <w:spacing w:val="1"/>
          <w:sz w:val="21"/>
        </w:rPr>
        <w:t xml:space="preserve"> </w:t>
      </w:r>
      <w:r>
        <w:rPr>
          <w:sz w:val="21"/>
        </w:rPr>
        <w:t>necessária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perfeito</w:t>
      </w:r>
      <w:r>
        <w:rPr>
          <w:spacing w:val="1"/>
          <w:sz w:val="21"/>
        </w:rPr>
        <w:t xml:space="preserve"> </w:t>
      </w:r>
      <w:r>
        <w:rPr>
          <w:sz w:val="21"/>
        </w:rPr>
        <w:t>funcionamento</w:t>
      </w:r>
      <w:r>
        <w:rPr>
          <w:spacing w:val="-1"/>
          <w:sz w:val="21"/>
        </w:rPr>
        <w:t xml:space="preserve"> </w:t>
      </w:r>
      <w:r>
        <w:rPr>
          <w:sz w:val="21"/>
        </w:rPr>
        <w:t>dos</w:t>
      </w:r>
      <w:r>
        <w:rPr>
          <w:spacing w:val="-1"/>
          <w:sz w:val="21"/>
        </w:rPr>
        <w:t xml:space="preserve"> </w:t>
      </w:r>
      <w:r>
        <w:rPr>
          <w:sz w:val="21"/>
        </w:rPr>
        <w:t>equipamentos.</w:t>
      </w:r>
    </w:p>
    <w:p>
      <w:pPr>
        <w:sectPr>
          <w:headerReference w:type="default" r:id="rId58"/>
          <w:footerReference w:type="default" r:id="rId59"/>
          <w:type w:val="nextPage"/>
          <w:pgSz w:w="11906" w:h="16838"/>
          <w:pgMar w:left="1540" w:right="440" w:gutter="0" w:header="728" w:top="2020" w:footer="1198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8"/>
        </w:numPr>
        <w:tabs>
          <w:tab w:val="clear" w:pos="720"/>
          <w:tab w:val="left" w:pos="416" w:leader="none"/>
        </w:tabs>
        <w:spacing w:lineRule="auto" w:line="240" w:before="0" w:after="0"/>
        <w:ind w:left="164" w:right="423" w:hanging="0"/>
        <w:jc w:val="both"/>
        <w:rPr>
          <w:sz w:val="22"/>
        </w:rPr>
      </w:pPr>
      <w:r>
        <w:rPr>
          <w:sz w:val="22"/>
        </w:rPr>
        <w:t>manter</w:t>
      </w:r>
      <w:r>
        <w:rPr>
          <w:spacing w:val="12"/>
          <w:sz w:val="22"/>
        </w:rPr>
        <w:t xml:space="preserve"> </w:t>
      </w:r>
      <w:r>
        <w:rPr>
          <w:sz w:val="22"/>
        </w:rPr>
        <w:t>durante</w:t>
      </w:r>
      <w:r>
        <w:rPr>
          <w:spacing w:val="13"/>
          <w:sz w:val="22"/>
        </w:rPr>
        <w:t xml:space="preserve"> </w:t>
      </w:r>
      <w:r>
        <w:rPr>
          <w:sz w:val="22"/>
        </w:rPr>
        <w:t>toda</w:t>
      </w:r>
      <w:r>
        <w:rPr>
          <w:spacing w:val="13"/>
          <w:sz w:val="22"/>
        </w:rPr>
        <w:t xml:space="preserve"> </w:t>
      </w:r>
      <w:r>
        <w:rPr>
          <w:sz w:val="22"/>
        </w:rPr>
        <w:t>a</w:t>
      </w:r>
      <w:r>
        <w:rPr>
          <w:spacing w:val="13"/>
          <w:sz w:val="22"/>
        </w:rPr>
        <w:t xml:space="preserve"> </w:t>
      </w:r>
      <w:r>
        <w:rPr>
          <w:sz w:val="22"/>
        </w:rPr>
        <w:t>execução</w:t>
      </w:r>
      <w:r>
        <w:rPr>
          <w:spacing w:val="12"/>
          <w:sz w:val="22"/>
        </w:rPr>
        <w:t xml:space="preserve"> </w:t>
      </w:r>
      <w:r>
        <w:rPr>
          <w:sz w:val="22"/>
        </w:rPr>
        <w:t>do</w:t>
      </w:r>
      <w:r>
        <w:rPr>
          <w:spacing w:val="12"/>
          <w:sz w:val="22"/>
        </w:rPr>
        <w:t xml:space="preserve"> </w:t>
      </w:r>
      <w:r>
        <w:rPr>
          <w:sz w:val="22"/>
        </w:rPr>
        <w:t>contrato,</w:t>
      </w:r>
      <w:r>
        <w:rPr>
          <w:spacing w:val="13"/>
          <w:sz w:val="22"/>
        </w:rPr>
        <w:t xml:space="preserve"> </w:t>
      </w:r>
      <w:r>
        <w:rPr>
          <w:sz w:val="22"/>
        </w:rPr>
        <w:t>em</w:t>
      </w:r>
      <w:r>
        <w:rPr>
          <w:spacing w:val="13"/>
          <w:sz w:val="22"/>
        </w:rPr>
        <w:t xml:space="preserve"> </w:t>
      </w:r>
      <w:r>
        <w:rPr>
          <w:sz w:val="22"/>
        </w:rPr>
        <w:t>compatibilidade</w:t>
      </w:r>
      <w:r>
        <w:rPr>
          <w:spacing w:val="13"/>
          <w:sz w:val="22"/>
        </w:rPr>
        <w:t xml:space="preserve"> </w:t>
      </w:r>
      <w:r>
        <w:rPr>
          <w:sz w:val="22"/>
        </w:rPr>
        <w:t>com</w:t>
      </w:r>
      <w:r>
        <w:rPr>
          <w:spacing w:val="13"/>
          <w:sz w:val="22"/>
        </w:rPr>
        <w:t xml:space="preserve"> </w:t>
      </w:r>
      <w:r>
        <w:rPr>
          <w:sz w:val="22"/>
        </w:rPr>
        <w:t>as</w:t>
      </w:r>
      <w:r>
        <w:rPr>
          <w:spacing w:val="12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11"/>
          <w:sz w:val="22"/>
        </w:rPr>
        <w:t xml:space="preserve"> </w:t>
      </w:r>
      <w:r>
        <w:rPr>
          <w:sz w:val="22"/>
        </w:rPr>
        <w:t>assumidas,</w:t>
      </w:r>
      <w:r>
        <w:rPr>
          <w:spacing w:val="13"/>
          <w:sz w:val="22"/>
        </w:rPr>
        <w:t xml:space="preserve"> </w:t>
      </w:r>
      <w:r>
        <w:rPr>
          <w:sz w:val="22"/>
        </w:rPr>
        <w:t>todas</w:t>
      </w:r>
      <w:r>
        <w:rPr>
          <w:spacing w:val="-52"/>
          <w:sz w:val="22"/>
        </w:rPr>
        <w:t xml:space="preserve"> </w:t>
      </w:r>
      <w:r>
        <w:rPr>
          <w:sz w:val="22"/>
        </w:rPr>
        <w:t>as condições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qualificação</w:t>
      </w:r>
      <w:r>
        <w:rPr>
          <w:spacing w:val="-2"/>
          <w:sz w:val="22"/>
        </w:rPr>
        <w:t xml:space="preserve"> </w:t>
      </w:r>
      <w:r>
        <w:rPr>
          <w:sz w:val="22"/>
        </w:rPr>
        <w:t>exigidas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certame.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Ttulo2"/>
        <w:spacing w:before="90" w:after="0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DÉCIMA</w:t>
      </w:r>
      <w:r>
        <w:rPr>
          <w:spacing w:val="-2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OBRIGAÇÕES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CONTRATANTE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10" w:leader="none"/>
        </w:tabs>
        <w:spacing w:lineRule="auto" w:line="240" w:before="1" w:after="0"/>
        <w:ind w:left="164" w:right="406" w:hanging="0"/>
        <w:jc w:val="both"/>
        <w:rPr>
          <w:sz w:val="22"/>
        </w:rPr>
      </w:pPr>
      <w:r>
        <w:rPr>
          <w:sz w:val="22"/>
        </w:rPr>
        <w:t>Efetuar o pagamento decorrente do presente contrato no prazo e condições estabelecidas na cláusula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 xml:space="preserve">segunda do Contrato e a dar à CONTRATADA </w:t>
      </w:r>
      <w:r>
        <w:rPr>
          <w:sz w:val="22"/>
        </w:rPr>
        <w:t>as condições necessárias para a regular execução do con -</w:t>
      </w:r>
      <w:r>
        <w:rPr>
          <w:spacing w:val="1"/>
          <w:sz w:val="22"/>
        </w:rPr>
        <w:t xml:space="preserve"> </w:t>
      </w:r>
      <w:r>
        <w:rPr>
          <w:sz w:val="22"/>
        </w:rPr>
        <w:t>trato.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04" w:leader="none"/>
        </w:tabs>
        <w:spacing w:lineRule="auto" w:line="240" w:before="0" w:after="0"/>
        <w:ind w:left="164" w:right="412" w:hanging="0"/>
        <w:jc w:val="both"/>
        <w:rPr>
          <w:sz w:val="22"/>
        </w:rPr>
      </w:pPr>
      <w:r>
        <w:rPr>
          <w:sz w:val="22"/>
        </w:rPr>
        <w:t>Ocorrendo</w:t>
      </w:r>
      <w:r>
        <w:rPr>
          <w:spacing w:val="-12"/>
          <w:sz w:val="22"/>
        </w:rPr>
        <w:t xml:space="preserve"> </w:t>
      </w:r>
      <w:r>
        <w:rPr>
          <w:sz w:val="22"/>
        </w:rPr>
        <w:t>atraso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pagamento</w:t>
      </w:r>
      <w:r>
        <w:rPr>
          <w:spacing w:val="-11"/>
          <w:sz w:val="22"/>
        </w:rPr>
        <w:t xml:space="preserve"> </w:t>
      </w:r>
      <w:r>
        <w:rPr>
          <w:sz w:val="22"/>
        </w:rPr>
        <w:t>por</w:t>
      </w:r>
      <w:r>
        <w:rPr>
          <w:spacing w:val="-11"/>
          <w:sz w:val="22"/>
        </w:rPr>
        <w:t xml:space="preserve"> </w:t>
      </w:r>
      <w:r>
        <w:rPr>
          <w:sz w:val="22"/>
        </w:rPr>
        <w:t>culpa</w:t>
      </w:r>
      <w:r>
        <w:rPr>
          <w:spacing w:val="-11"/>
          <w:sz w:val="22"/>
        </w:rPr>
        <w:t xml:space="preserve"> </w:t>
      </w:r>
      <w:r>
        <w:rPr>
          <w:sz w:val="22"/>
        </w:rPr>
        <w:t>exclusiva</w:t>
      </w:r>
      <w:r>
        <w:rPr>
          <w:spacing w:val="-11"/>
          <w:sz w:val="22"/>
        </w:rPr>
        <w:t xml:space="preserve"> </w:t>
      </w:r>
      <w:r>
        <w:rPr>
          <w:sz w:val="22"/>
        </w:rPr>
        <w:t>da</w:t>
      </w:r>
      <w:r>
        <w:rPr>
          <w:spacing w:val="-10"/>
          <w:sz w:val="22"/>
        </w:rPr>
        <w:t xml:space="preserve"> </w:t>
      </w:r>
      <w:r>
        <w:rPr>
          <w:sz w:val="22"/>
        </w:rPr>
        <w:t>CONTRATANTE,</w:t>
      </w:r>
      <w:r>
        <w:rPr>
          <w:spacing w:val="-10"/>
          <w:sz w:val="22"/>
        </w:rPr>
        <w:t xml:space="preserve"> </w:t>
      </w:r>
      <w:r>
        <w:rPr>
          <w:sz w:val="22"/>
        </w:rPr>
        <w:t>o</w:t>
      </w:r>
      <w:r>
        <w:rPr>
          <w:spacing w:val="-11"/>
          <w:sz w:val="22"/>
        </w:rPr>
        <w:t xml:space="preserve"> </w:t>
      </w:r>
      <w:r>
        <w:rPr>
          <w:sz w:val="22"/>
        </w:rPr>
        <w:t>pagamento</w:t>
      </w:r>
      <w:r>
        <w:rPr>
          <w:spacing w:val="-11"/>
          <w:sz w:val="22"/>
        </w:rPr>
        <w:t xml:space="preserve"> </w:t>
      </w:r>
      <w:r>
        <w:rPr>
          <w:sz w:val="22"/>
        </w:rPr>
        <w:t>será</w:t>
      </w:r>
      <w:r>
        <w:rPr>
          <w:spacing w:val="-11"/>
          <w:sz w:val="22"/>
        </w:rPr>
        <w:t xml:space="preserve"> </w:t>
      </w:r>
      <w:r>
        <w:rPr>
          <w:sz w:val="22"/>
        </w:rPr>
        <w:t>realizado</w:t>
      </w:r>
      <w:r>
        <w:rPr>
          <w:spacing w:val="-53"/>
          <w:sz w:val="22"/>
        </w:rPr>
        <w:t xml:space="preserve"> </w:t>
      </w:r>
      <w:r>
        <w:rPr>
          <w:spacing w:val="-4"/>
          <w:sz w:val="22"/>
        </w:rPr>
        <w:t>acrescido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atualização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financeira</w:t>
      </w:r>
      <w:r>
        <w:rPr>
          <w:spacing w:val="-7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0,5%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a.d.(zero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vírgula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cinco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por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cento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ao</w:t>
      </w:r>
      <w:r>
        <w:rPr>
          <w:spacing w:val="16"/>
          <w:sz w:val="22"/>
        </w:rPr>
        <w:t xml:space="preserve"> </w:t>
      </w:r>
      <w:r>
        <w:rPr>
          <w:spacing w:val="-3"/>
          <w:sz w:val="22"/>
        </w:rPr>
        <w:t>dia).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08" w:leader="none"/>
        </w:tabs>
        <w:spacing w:lineRule="auto" w:line="240" w:before="0" w:after="0"/>
        <w:ind w:left="164" w:right="408" w:hanging="0"/>
        <w:jc w:val="both"/>
        <w:rPr>
          <w:sz w:val="22"/>
        </w:rPr>
      </w:pPr>
      <w:r>
        <w:rPr>
          <w:spacing w:val="-1"/>
          <w:sz w:val="22"/>
        </w:rPr>
        <w:t>Para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hipótese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definida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em</w:t>
      </w:r>
      <w:r>
        <w:rPr>
          <w:spacing w:val="-7"/>
          <w:sz w:val="22"/>
        </w:rPr>
        <w:t xml:space="preserve"> </w:t>
      </w:r>
      <w:r>
        <w:rPr>
          <w:spacing w:val="-1"/>
          <w:sz w:val="22"/>
        </w:rPr>
        <w:t>10.2,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a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CONTRATADA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fica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obrigada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emitir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fatura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suplementar,</w:t>
      </w:r>
      <w:r>
        <w:rPr>
          <w:spacing w:val="-10"/>
          <w:sz w:val="22"/>
        </w:rPr>
        <w:t xml:space="preserve"> </w:t>
      </w:r>
      <w:r>
        <w:rPr>
          <w:sz w:val="22"/>
        </w:rPr>
        <w:t>identifi-</w:t>
      </w:r>
      <w:r>
        <w:rPr>
          <w:spacing w:val="-53"/>
          <w:sz w:val="22"/>
        </w:rPr>
        <w:t xml:space="preserve"> </w:t>
      </w:r>
      <w:r>
        <w:rPr>
          <w:spacing w:val="-4"/>
          <w:sz w:val="22"/>
        </w:rPr>
        <w:t>cando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forma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clara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que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se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trata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valor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pertinente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à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atualização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financeira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originária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pagamento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fatura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9"/>
          <w:sz w:val="22"/>
        </w:rPr>
        <w:t xml:space="preserve"> </w:t>
      </w:r>
      <w:r>
        <w:rPr>
          <w:sz w:val="22"/>
        </w:rPr>
        <w:t>atraso</w:t>
      </w:r>
      <w:r>
        <w:rPr>
          <w:spacing w:val="-9"/>
          <w:sz w:val="22"/>
        </w:rPr>
        <w:t xml:space="preserve"> </w:t>
      </w:r>
      <w:r>
        <w:rPr>
          <w:sz w:val="22"/>
        </w:rPr>
        <w:t>por</w:t>
      </w:r>
      <w:r>
        <w:rPr>
          <w:spacing w:val="-11"/>
          <w:sz w:val="22"/>
        </w:rPr>
        <w:t xml:space="preserve"> </w:t>
      </w:r>
      <w:r>
        <w:rPr>
          <w:sz w:val="22"/>
        </w:rPr>
        <w:t>inadimplemento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9"/>
          <w:sz w:val="22"/>
        </w:rPr>
        <w:t xml:space="preserve"> </w:t>
      </w:r>
      <w:r>
        <w:rPr>
          <w:sz w:val="22"/>
        </w:rPr>
        <w:t>CONTRATANTE.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04" w:leader="none"/>
        </w:tabs>
        <w:spacing w:lineRule="exact" w:line="252" w:before="1" w:after="0"/>
        <w:ind w:left="603" w:right="0" w:hanging="440"/>
        <w:jc w:val="both"/>
        <w:rPr>
          <w:sz w:val="22"/>
        </w:rPr>
      </w:pPr>
      <w:r>
        <w:rPr>
          <w:sz w:val="22"/>
        </w:rPr>
        <w:t>Acompanhar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fiscalizar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execução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Contrato</w:t>
      </w:r>
      <w:r>
        <w:rPr>
          <w:spacing w:val="-2"/>
          <w:sz w:val="22"/>
        </w:rPr>
        <w:t xml:space="preserve"> </w:t>
      </w:r>
      <w:r>
        <w:rPr>
          <w:sz w:val="22"/>
        </w:rPr>
        <w:t>por</w:t>
      </w:r>
      <w:r>
        <w:rPr>
          <w:spacing w:val="-2"/>
          <w:sz w:val="22"/>
        </w:rPr>
        <w:t xml:space="preserve"> </w:t>
      </w:r>
      <w:r>
        <w:rPr>
          <w:sz w:val="22"/>
        </w:rPr>
        <w:t>meio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representante</w:t>
      </w:r>
      <w:r>
        <w:rPr>
          <w:spacing w:val="-2"/>
          <w:sz w:val="22"/>
        </w:rPr>
        <w:t xml:space="preserve"> </w:t>
      </w:r>
      <w:r>
        <w:rPr>
          <w:sz w:val="22"/>
        </w:rPr>
        <w:t>designado;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04" w:leader="none"/>
        </w:tabs>
        <w:spacing w:lineRule="exact" w:line="252" w:before="0" w:after="0"/>
        <w:ind w:left="603" w:right="0" w:hanging="440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-4"/>
          <w:sz w:val="22"/>
        </w:rPr>
        <w:t xml:space="preserve"> </w:t>
      </w:r>
      <w:r>
        <w:rPr>
          <w:sz w:val="22"/>
        </w:rPr>
        <w:t>à</w:t>
      </w:r>
      <w:r>
        <w:rPr>
          <w:spacing w:val="-3"/>
          <w:sz w:val="22"/>
        </w:rPr>
        <w:t xml:space="preserve"> </w:t>
      </w:r>
      <w:r>
        <w:rPr>
          <w:sz w:val="22"/>
        </w:rPr>
        <w:t>Contratada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penalidades</w:t>
      </w:r>
      <w:r>
        <w:rPr>
          <w:spacing w:val="-2"/>
          <w:sz w:val="22"/>
        </w:rPr>
        <w:t xml:space="preserve"> </w:t>
      </w:r>
      <w:r>
        <w:rPr>
          <w:sz w:val="22"/>
        </w:rPr>
        <w:t>regulamentares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contratuais;</w:t>
      </w:r>
    </w:p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p>
      <w:pPr>
        <w:pStyle w:val="Ttulo2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DÉCIMA</w:t>
      </w:r>
      <w:r>
        <w:rPr>
          <w:spacing w:val="-2"/>
        </w:rPr>
        <w:t xml:space="preserve"> </w:t>
      </w:r>
      <w:r>
        <w:rPr/>
        <w:t>PRIMEIRA –</w:t>
      </w:r>
      <w:r>
        <w:rPr>
          <w:spacing w:val="-5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DESPESA</w:t>
      </w:r>
    </w:p>
    <w:p>
      <w:pPr>
        <w:pStyle w:val="Corpodotexto"/>
        <w:spacing w:before="1" w:after="0"/>
        <w:ind w:left="164" w:right="431" w:hanging="0"/>
        <w:jc w:val="both"/>
        <w:rPr>
          <w:sz w:val="22"/>
        </w:rPr>
      </w:pPr>
      <w:r>
        <w:rPr/>
        <w:t>11.1 As despesas decorrentes da execução deste instrumento, ocorrerão mediante a emissão</w:t>
      </w:r>
      <w:r>
        <w:rPr>
          <w:spacing w:val="1"/>
        </w:rPr>
        <w:t xml:space="preserve"> </w:t>
      </w:r>
      <w:r>
        <w:rPr/>
        <w:t>de nota de</w:t>
      </w:r>
      <w:r>
        <w:rPr>
          <w:spacing w:val="1"/>
        </w:rPr>
        <w:t xml:space="preserve"> </w:t>
      </w:r>
      <w:r>
        <w:rPr/>
        <w:t>empenho</w:t>
      </w:r>
      <w:r>
        <w:rPr>
          <w:spacing w:val="52"/>
        </w:rPr>
        <w:t xml:space="preserve"> </w:t>
      </w:r>
      <w:r>
        <w:rPr/>
        <w:t>pela</w:t>
      </w:r>
      <w:r>
        <w:rPr>
          <w:spacing w:val="2"/>
        </w:rPr>
        <w:t xml:space="preserve"> </w:t>
      </w:r>
      <w:r>
        <w:rPr/>
        <w:t>CONTRATANTE,</w:t>
      </w:r>
      <w:r>
        <w:rPr>
          <w:spacing w:val="-3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rubrica:</w:t>
      </w:r>
    </w:p>
    <w:p>
      <w:pPr>
        <w:pStyle w:val="Ttulo1"/>
        <w:ind w:left="504" w:right="975" w:hanging="0"/>
        <w:rPr>
          <w:u w:val="none"/>
        </w:rPr>
      </w:pPr>
      <w:r>
        <w:rPr>
          <w:u w:val="none"/>
        </w:rPr>
        <w:t>4.4.90.52.33.00.00 (3962) – Equipamentos para áudio, vídeo e foto (permanente)</w:t>
      </w:r>
      <w:r>
        <w:rPr>
          <w:spacing w:val="1"/>
          <w:u w:val="none"/>
        </w:rPr>
        <w:t xml:space="preserve"> </w:t>
      </w:r>
      <w:r>
        <w:rPr>
          <w:u w:val="none"/>
        </w:rPr>
        <w:t>4.4.90.52.35.00.00</w:t>
      </w:r>
      <w:r>
        <w:rPr>
          <w:spacing w:val="-2"/>
          <w:u w:val="none"/>
        </w:rPr>
        <w:t xml:space="preserve"> </w:t>
      </w:r>
      <w:r>
        <w:rPr>
          <w:u w:val="none"/>
        </w:rPr>
        <w:t>(3963)</w:t>
      </w:r>
      <w:r>
        <w:rPr>
          <w:spacing w:val="-2"/>
          <w:u w:val="none"/>
        </w:rPr>
        <w:t xml:space="preserve"> </w:t>
      </w:r>
      <w:r>
        <w:rPr>
          <w:u w:val="none"/>
        </w:rPr>
        <w:t>–Equipamentos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processamento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dados</w:t>
      </w:r>
      <w:r>
        <w:rPr>
          <w:spacing w:val="-2"/>
          <w:u w:val="none"/>
        </w:rPr>
        <w:t xml:space="preserve"> </w:t>
      </w:r>
      <w:r>
        <w:rPr>
          <w:u w:val="none"/>
        </w:rPr>
        <w:t>(permanente)</w:t>
      </w:r>
    </w:p>
    <w:p>
      <w:pPr>
        <w:pStyle w:val="Corpodotexto"/>
        <w:spacing w:before="11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Ttulo2"/>
        <w:rPr>
          <w:sz w:val="22"/>
        </w:rPr>
      </w:pPr>
      <w:r>
        <w:rPr/>
        <w:t>CLÁUSULA</w:t>
      </w:r>
      <w:r>
        <w:rPr>
          <w:spacing w:val="10"/>
        </w:rPr>
        <w:t xml:space="preserve"> </w:t>
      </w:r>
      <w:r>
        <w:rPr/>
        <w:t>DÉCIMA</w:t>
      </w:r>
      <w:r>
        <w:rPr>
          <w:spacing w:val="8"/>
        </w:rPr>
        <w:t xml:space="preserve"> </w:t>
      </w:r>
      <w:r>
        <w:rPr/>
        <w:t>SEGUNDA–</w:t>
      </w:r>
      <w:r>
        <w:rPr>
          <w:spacing w:val="11"/>
        </w:rPr>
        <w:t xml:space="preserve"> </w:t>
      </w:r>
      <w:r>
        <w:rPr/>
        <w:t>DA</w:t>
      </w:r>
      <w:r>
        <w:rPr>
          <w:spacing w:val="8"/>
        </w:rPr>
        <w:t xml:space="preserve"> </w:t>
      </w:r>
      <w:r>
        <w:rPr/>
        <w:t>ALTERAÇÃO,</w:t>
      </w:r>
      <w:r>
        <w:rPr>
          <w:spacing w:val="10"/>
        </w:rPr>
        <w:t xml:space="preserve"> </w:t>
      </w:r>
      <w:r>
        <w:rPr/>
        <w:t>INEXECUÇÃO</w:t>
      </w:r>
      <w:r>
        <w:rPr>
          <w:spacing w:val="10"/>
        </w:rPr>
        <w:t xml:space="preserve"> </w:t>
      </w:r>
      <w:r>
        <w:rPr/>
        <w:t>OU</w:t>
      </w:r>
      <w:r>
        <w:rPr>
          <w:spacing w:val="6"/>
        </w:rPr>
        <w:t xml:space="preserve"> </w:t>
      </w:r>
      <w:r>
        <w:rPr/>
        <w:t>RESCISÃO</w:t>
      </w:r>
      <w:r>
        <w:rPr>
          <w:spacing w:val="10"/>
        </w:rPr>
        <w:t xml:space="preserve"> </w:t>
      </w:r>
      <w:r>
        <w:rPr/>
        <w:t>DO</w:t>
      </w:r>
      <w:r>
        <w:rPr>
          <w:spacing w:val="-52"/>
        </w:rPr>
        <w:t xml:space="preserve"> </w:t>
      </w:r>
      <w:r>
        <w:rPr/>
        <w:t>CONTRATO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22" w:leader="none"/>
        </w:tabs>
        <w:spacing w:lineRule="auto" w:line="240" w:before="0" w:after="0"/>
        <w:ind w:left="164" w:right="418" w:hanging="0"/>
        <w:jc w:val="both"/>
        <w:rPr>
          <w:sz w:val="22"/>
        </w:rPr>
      </w:pPr>
      <w:r>
        <w:rPr>
          <w:sz w:val="22"/>
        </w:rPr>
        <w:t>O Contrato regular-se-á no que concerne à sua alteração,</w:t>
      </w:r>
      <w:r>
        <w:rPr>
          <w:spacing w:val="55"/>
          <w:sz w:val="22"/>
        </w:rPr>
        <w:t xml:space="preserve"> </w:t>
      </w:r>
      <w:r>
        <w:rPr>
          <w:sz w:val="22"/>
        </w:rPr>
        <w:t>inexecução ou rescisão pelas disposições</w:t>
      </w:r>
      <w:r>
        <w:rPr>
          <w:spacing w:val="1"/>
          <w:sz w:val="22"/>
        </w:rPr>
        <w:t xml:space="preserve"> </w:t>
      </w:r>
      <w:r>
        <w:rPr>
          <w:sz w:val="22"/>
        </w:rPr>
        <w:t>da lei n° 8.666/93 atualizada pela Lei n° 8.883/94, pelas disposições deste Contrato e pelos preceitos do</w:t>
      </w:r>
      <w:r>
        <w:rPr>
          <w:spacing w:val="1"/>
          <w:sz w:val="22"/>
        </w:rPr>
        <w:t xml:space="preserve"> </w:t>
      </w:r>
      <w:r>
        <w:rPr>
          <w:sz w:val="22"/>
        </w:rPr>
        <w:t>Direito</w:t>
      </w:r>
      <w:r>
        <w:rPr>
          <w:spacing w:val="4"/>
          <w:sz w:val="22"/>
        </w:rPr>
        <w:t xml:space="preserve"> </w:t>
      </w:r>
      <w:r>
        <w:rPr>
          <w:sz w:val="22"/>
        </w:rPr>
        <w:t>Público.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04" w:leader="none"/>
        </w:tabs>
        <w:spacing w:lineRule="auto" w:line="240" w:before="1" w:after="0"/>
        <w:ind w:left="164" w:right="406" w:hanging="0"/>
        <w:jc w:val="both"/>
        <w:rPr>
          <w:sz w:val="22"/>
        </w:rPr>
      </w:pPr>
      <w:r>
        <w:rPr>
          <w:sz w:val="22"/>
        </w:rPr>
        <w:t>O contrato poderá ser alterado nos casos previstos no art. 65, da Lei nº 8.666/93, desde que haja inte-</w:t>
      </w:r>
      <w:r>
        <w:rPr>
          <w:spacing w:val="-52"/>
          <w:sz w:val="22"/>
        </w:rPr>
        <w:t xml:space="preserve"> </w:t>
      </w:r>
      <w:r>
        <w:rPr>
          <w:sz w:val="22"/>
        </w:rPr>
        <w:t>resse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CONTRATANTE,</w:t>
      </w:r>
      <w:r>
        <w:rPr>
          <w:spacing w:val="-3"/>
          <w:sz w:val="22"/>
        </w:rPr>
        <w:t xml:space="preserve"> </w:t>
      </w:r>
      <w:r>
        <w:rPr>
          <w:sz w:val="22"/>
        </w:rPr>
        <w:t>com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apresentação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justificação</w:t>
      </w:r>
      <w:r>
        <w:rPr>
          <w:spacing w:val="13"/>
          <w:sz w:val="22"/>
        </w:rPr>
        <w:t xml:space="preserve"> </w:t>
      </w:r>
      <w:r>
        <w:rPr>
          <w:sz w:val="22"/>
        </w:rPr>
        <w:t>devida.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08" w:leader="none"/>
        </w:tabs>
        <w:spacing w:lineRule="auto" w:line="240" w:before="0" w:after="0"/>
        <w:ind w:left="164" w:right="409" w:hanging="0"/>
        <w:jc w:val="both"/>
        <w:rPr>
          <w:sz w:val="22"/>
        </w:rPr>
      </w:pPr>
      <w:r>
        <w:rPr>
          <w:sz w:val="22"/>
        </w:rPr>
        <w:t>O Contrato poderá, com base nos preceitos de Direito Público, ser rescindido pela CONTRATANTE</w:t>
      </w:r>
      <w:r>
        <w:rPr>
          <w:spacing w:val="-52"/>
          <w:sz w:val="22"/>
        </w:rPr>
        <w:t xml:space="preserve"> </w:t>
      </w:r>
      <w:r>
        <w:rPr>
          <w:sz w:val="22"/>
        </w:rPr>
        <w:t>a todo e qualquer tempo, independentemente de interpelação judicial ou extrajudicial, mediante simples</w:t>
      </w:r>
      <w:r>
        <w:rPr>
          <w:spacing w:val="1"/>
          <w:sz w:val="22"/>
        </w:rPr>
        <w:t xml:space="preserve"> </w:t>
      </w:r>
      <w:r>
        <w:rPr>
          <w:sz w:val="22"/>
        </w:rPr>
        <w:t>aviso,</w:t>
      </w:r>
      <w:r>
        <w:rPr>
          <w:spacing w:val="51"/>
          <w:sz w:val="22"/>
        </w:rPr>
        <w:t xml:space="preserve"> </w:t>
      </w:r>
      <w:r>
        <w:rPr>
          <w:sz w:val="22"/>
        </w:rPr>
        <w:t>não</w:t>
      </w:r>
      <w:r>
        <w:rPr>
          <w:spacing w:val="51"/>
          <w:sz w:val="22"/>
        </w:rPr>
        <w:t xml:space="preserve"> </w:t>
      </w:r>
      <w:r>
        <w:rPr>
          <w:sz w:val="22"/>
        </w:rPr>
        <w:t>cabendo</w:t>
      </w:r>
      <w:r>
        <w:rPr>
          <w:spacing w:val="-3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CONTRATADA</w:t>
      </w:r>
      <w:r>
        <w:rPr>
          <w:spacing w:val="-3"/>
          <w:sz w:val="22"/>
        </w:rPr>
        <w:t xml:space="preserve"> </w:t>
      </w:r>
      <w:r>
        <w:rPr>
          <w:sz w:val="22"/>
        </w:rPr>
        <w:t>direito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qualquer</w:t>
      </w:r>
      <w:r>
        <w:rPr>
          <w:spacing w:val="-3"/>
          <w:sz w:val="22"/>
        </w:rPr>
        <w:t xml:space="preserve"> </w:t>
      </w:r>
      <w:r>
        <w:rPr>
          <w:sz w:val="22"/>
        </w:rPr>
        <w:t>reclamação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  <w:r>
        <w:rPr>
          <w:spacing w:val="11"/>
          <w:sz w:val="22"/>
        </w:rPr>
        <w:t xml:space="preserve"> </w:t>
      </w:r>
      <w:r>
        <w:rPr>
          <w:sz w:val="22"/>
        </w:rPr>
        <w:t>indenização.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04" w:leader="none"/>
        </w:tabs>
        <w:spacing w:lineRule="exact" w:line="252" w:before="0" w:after="0"/>
        <w:ind w:left="603" w:right="0" w:hanging="440"/>
        <w:jc w:val="both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Contrato</w:t>
      </w:r>
      <w:r>
        <w:rPr>
          <w:spacing w:val="-4"/>
          <w:sz w:val="22"/>
        </w:rPr>
        <w:t xml:space="preserve"> </w:t>
      </w:r>
      <w:r>
        <w:rPr>
          <w:sz w:val="22"/>
        </w:rPr>
        <w:t>poderá</w:t>
      </w:r>
      <w:r>
        <w:rPr>
          <w:spacing w:val="-4"/>
          <w:sz w:val="22"/>
        </w:rPr>
        <w:t xml:space="preserve"> </w:t>
      </w:r>
      <w:r>
        <w:rPr>
          <w:sz w:val="22"/>
        </w:rPr>
        <w:t>ser</w:t>
      </w:r>
      <w:r>
        <w:rPr>
          <w:spacing w:val="-1"/>
          <w:sz w:val="22"/>
        </w:rPr>
        <w:t xml:space="preserve"> </w:t>
      </w:r>
      <w:r>
        <w:rPr>
          <w:sz w:val="22"/>
        </w:rPr>
        <w:t>rescindido</w:t>
      </w:r>
      <w:r>
        <w:rPr>
          <w:spacing w:val="-2"/>
          <w:sz w:val="22"/>
        </w:rPr>
        <w:t xml:space="preserve"> </w:t>
      </w:r>
      <w:r>
        <w:rPr>
          <w:sz w:val="22"/>
        </w:rPr>
        <w:t>nas</w:t>
      </w:r>
      <w:r>
        <w:rPr>
          <w:spacing w:val="-1"/>
          <w:sz w:val="22"/>
        </w:rPr>
        <w:t xml:space="preserve"> </w:t>
      </w:r>
      <w:r>
        <w:rPr>
          <w:sz w:val="22"/>
        </w:rPr>
        <w:t>hipóteses previstas</w:t>
      </w:r>
      <w:r>
        <w:rPr>
          <w:spacing w:val="-1"/>
          <w:sz w:val="22"/>
        </w:rPr>
        <w:t xml:space="preserve"> </w:t>
      </w:r>
      <w:r>
        <w:rPr>
          <w:sz w:val="22"/>
        </w:rPr>
        <w:t>nos</w:t>
      </w:r>
      <w:r>
        <w:rPr>
          <w:spacing w:val="-1"/>
          <w:sz w:val="22"/>
        </w:rPr>
        <w:t xml:space="preserve"> </w:t>
      </w:r>
      <w:r>
        <w:rPr>
          <w:sz w:val="22"/>
        </w:rPr>
        <w:t>arts.77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78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Lei</w:t>
      </w:r>
      <w:r>
        <w:rPr>
          <w:spacing w:val="-2"/>
          <w:sz w:val="22"/>
        </w:rPr>
        <w:t xml:space="preserve"> </w:t>
      </w:r>
      <w:r>
        <w:rPr>
          <w:sz w:val="22"/>
        </w:rPr>
        <w:t>Federal</w:t>
      </w:r>
      <w:r>
        <w:rPr>
          <w:spacing w:val="-3"/>
          <w:sz w:val="22"/>
        </w:rPr>
        <w:t xml:space="preserve"> </w:t>
      </w:r>
      <w:r>
        <w:rPr>
          <w:sz w:val="22"/>
        </w:rPr>
        <w:t>nº</w:t>
      </w:r>
      <w:r>
        <w:rPr>
          <w:spacing w:val="2"/>
          <w:sz w:val="22"/>
        </w:rPr>
        <w:t xml:space="preserve"> </w:t>
      </w:r>
      <w:r>
        <w:rPr>
          <w:sz w:val="22"/>
        </w:rPr>
        <w:t>8.666/93.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04" w:leader="none"/>
        </w:tabs>
        <w:spacing w:lineRule="auto" w:line="240" w:before="1" w:after="0"/>
        <w:ind w:left="164" w:right="406" w:hanging="0"/>
        <w:jc w:val="both"/>
        <w:rPr>
          <w:sz w:val="22"/>
        </w:rPr>
      </w:pPr>
      <w:r>
        <w:rPr>
          <w:sz w:val="22"/>
        </w:rPr>
        <w:t>Ocorrendo rescisão contratual na forma do inciso I, art. 79 da Lei Federal nº 8.666/93, a Câmara Mu-</w:t>
      </w:r>
      <w:r>
        <w:rPr>
          <w:spacing w:val="-52"/>
          <w:sz w:val="22"/>
        </w:rPr>
        <w:t xml:space="preserve"> </w:t>
      </w:r>
      <w:r>
        <w:rPr>
          <w:sz w:val="22"/>
        </w:rPr>
        <w:t>nicipal adotará as</w:t>
      </w:r>
      <w:r>
        <w:rPr>
          <w:spacing w:val="-2"/>
          <w:sz w:val="22"/>
        </w:rPr>
        <w:t xml:space="preserve"> </w:t>
      </w:r>
      <w:r>
        <w:rPr>
          <w:sz w:val="22"/>
        </w:rPr>
        <w:t>medidas</w:t>
      </w:r>
      <w:r>
        <w:rPr>
          <w:spacing w:val="-1"/>
          <w:sz w:val="22"/>
        </w:rPr>
        <w:t xml:space="preserve"> </w:t>
      </w:r>
      <w:r>
        <w:rPr>
          <w:sz w:val="22"/>
        </w:rPr>
        <w:t>ordenadas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-1"/>
          <w:sz w:val="22"/>
        </w:rPr>
        <w:t xml:space="preserve"> </w:t>
      </w:r>
      <w:r>
        <w:rPr>
          <w:sz w:val="22"/>
        </w:rPr>
        <w:t>art.</w:t>
      </w:r>
      <w:r>
        <w:rPr>
          <w:spacing w:val="1"/>
          <w:sz w:val="22"/>
        </w:rPr>
        <w:t xml:space="preserve"> </w:t>
      </w:r>
      <w:r>
        <w:rPr>
          <w:sz w:val="22"/>
        </w:rPr>
        <w:t>80</w:t>
      </w:r>
      <w:r>
        <w:rPr>
          <w:spacing w:val="-3"/>
          <w:sz w:val="22"/>
        </w:rPr>
        <w:t xml:space="preserve"> </w:t>
      </w:r>
      <w:r>
        <w:rPr>
          <w:sz w:val="22"/>
        </w:rPr>
        <w:t>do mesmo</w:t>
      </w:r>
      <w:r>
        <w:rPr>
          <w:spacing w:val="-2"/>
          <w:sz w:val="22"/>
        </w:rPr>
        <w:t xml:space="preserve"> </w:t>
      </w:r>
      <w:r>
        <w:rPr>
          <w:sz w:val="22"/>
        </w:rPr>
        <w:t>diploma</w:t>
      </w:r>
      <w:r>
        <w:rPr>
          <w:spacing w:val="23"/>
          <w:sz w:val="22"/>
        </w:rPr>
        <w:t xml:space="preserve"> </w:t>
      </w:r>
      <w:r>
        <w:rPr>
          <w:sz w:val="22"/>
        </w:rPr>
        <w:t>legal.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Ttulo2"/>
        <w:spacing w:before="1" w:after="0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DÉCIMA TERCEIRA</w:t>
      </w:r>
      <w:r>
        <w:rPr>
          <w:spacing w:val="-1"/>
        </w:rPr>
        <w:t xml:space="preserve"> </w:t>
      </w:r>
      <w:r>
        <w:rPr/>
        <w:t>–</w:t>
      </w:r>
      <w:r>
        <w:rPr>
          <w:spacing w:val="-6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CESSÃO</w:t>
      </w:r>
      <w:r>
        <w:rPr>
          <w:spacing w:val="-2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TRANSFERÊNCIA</w:t>
      </w:r>
    </w:p>
    <w:p>
      <w:pPr>
        <w:pStyle w:val="Corpodotexto"/>
        <w:spacing w:before="1" w:after="0"/>
        <w:ind w:left="164" w:right="424" w:hanging="0"/>
        <w:jc w:val="both"/>
        <w:rPr>
          <w:sz w:val="22"/>
        </w:rPr>
      </w:pPr>
      <w:r>
        <w:rPr/>
        <w:t>13.1 O objeto do presente contrato não poderá ser cedido ou transferido, no todo ou em parte, a não ser</w:t>
      </w:r>
      <w:r>
        <w:rPr>
          <w:spacing w:val="1"/>
        </w:rPr>
        <w:t xml:space="preserve"> </w:t>
      </w:r>
      <w:r>
        <w:rPr/>
        <w:t>mediante</w:t>
      </w:r>
      <w:r>
        <w:rPr>
          <w:spacing w:val="-1"/>
        </w:rPr>
        <w:t xml:space="preserve"> </w:t>
      </w:r>
      <w:r>
        <w:rPr/>
        <w:t>prévio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expresso</w:t>
      </w:r>
      <w:r>
        <w:rPr>
          <w:spacing w:val="-1"/>
        </w:rPr>
        <w:t xml:space="preserve"> </w:t>
      </w:r>
      <w:r>
        <w:rPr/>
        <w:t>consentimento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CONTRATANTE.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Ttulo2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DÉCIMA</w:t>
      </w:r>
      <w:r>
        <w:rPr>
          <w:spacing w:val="-1"/>
        </w:rPr>
        <w:t xml:space="preserve"> </w:t>
      </w:r>
      <w:r>
        <w:rPr/>
        <w:t>QUARTA</w:t>
      </w:r>
      <w:r>
        <w:rPr>
          <w:spacing w:val="-2"/>
        </w:rPr>
        <w:t xml:space="preserve"> </w:t>
      </w:r>
      <w:r>
        <w:rPr/>
        <w:t>–</w:t>
      </w:r>
      <w:r>
        <w:rPr>
          <w:spacing w:val="-6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SANÇÕES</w:t>
      </w:r>
      <w:r>
        <w:rPr>
          <w:spacing w:val="-1"/>
        </w:rPr>
        <w:t xml:space="preserve"> </w:t>
      </w:r>
      <w:r>
        <w:rPr/>
        <w:t>ADMINISTRATIVAS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10" w:leader="none"/>
        </w:tabs>
        <w:spacing w:lineRule="auto" w:line="240" w:before="1" w:after="0"/>
        <w:ind w:left="164" w:right="421" w:hanging="0"/>
        <w:jc w:val="left"/>
        <w:rPr>
          <w:sz w:val="22"/>
        </w:rPr>
      </w:pPr>
      <w:r>
        <w:rPr>
          <w:sz w:val="22"/>
        </w:rPr>
        <w:t>Comete</w:t>
      </w:r>
      <w:r>
        <w:rPr>
          <w:spacing w:val="3"/>
          <w:sz w:val="22"/>
        </w:rPr>
        <w:t xml:space="preserve"> </w:t>
      </w:r>
      <w:r>
        <w:rPr>
          <w:sz w:val="22"/>
        </w:rPr>
        <w:t>infração</w:t>
      </w:r>
      <w:r>
        <w:rPr>
          <w:spacing w:val="3"/>
          <w:sz w:val="22"/>
        </w:rPr>
        <w:t xml:space="preserve"> </w:t>
      </w:r>
      <w:r>
        <w:rPr>
          <w:sz w:val="22"/>
        </w:rPr>
        <w:t>administrativa</w:t>
      </w:r>
      <w:r>
        <w:rPr>
          <w:spacing w:val="4"/>
          <w:sz w:val="22"/>
        </w:rPr>
        <w:t xml:space="preserve"> </w:t>
      </w:r>
      <w:r>
        <w:rPr>
          <w:sz w:val="22"/>
        </w:rPr>
        <w:t>nos</w:t>
      </w:r>
      <w:r>
        <w:rPr>
          <w:spacing w:val="6"/>
          <w:sz w:val="22"/>
        </w:rPr>
        <w:t xml:space="preserve"> </w:t>
      </w:r>
      <w:r>
        <w:rPr>
          <w:sz w:val="22"/>
        </w:rPr>
        <w:t>termos</w:t>
      </w:r>
      <w:r>
        <w:rPr>
          <w:spacing w:val="6"/>
          <w:sz w:val="22"/>
        </w:rPr>
        <w:t xml:space="preserve"> </w:t>
      </w:r>
      <w:r>
        <w:rPr>
          <w:sz w:val="22"/>
        </w:rPr>
        <w:t>da</w:t>
      </w:r>
      <w:r>
        <w:rPr>
          <w:spacing w:val="3"/>
          <w:sz w:val="22"/>
        </w:rPr>
        <w:t xml:space="preserve"> </w:t>
      </w:r>
      <w:r>
        <w:rPr>
          <w:sz w:val="22"/>
        </w:rPr>
        <w:t>Lei</w:t>
      </w:r>
      <w:r>
        <w:rPr>
          <w:spacing w:val="4"/>
          <w:sz w:val="22"/>
        </w:rPr>
        <w:t xml:space="preserve"> </w:t>
      </w:r>
      <w:r>
        <w:rPr>
          <w:sz w:val="22"/>
        </w:rPr>
        <w:t>nº</w:t>
      </w:r>
      <w:r>
        <w:rPr>
          <w:spacing w:val="5"/>
          <w:sz w:val="22"/>
        </w:rPr>
        <w:t xml:space="preserve"> </w:t>
      </w:r>
      <w:r>
        <w:rPr>
          <w:sz w:val="22"/>
        </w:rPr>
        <w:t>8.666,</w:t>
      </w:r>
      <w:r>
        <w:rPr>
          <w:spacing w:val="4"/>
          <w:sz w:val="22"/>
        </w:rPr>
        <w:t xml:space="preserve"> </w:t>
      </w:r>
      <w:r>
        <w:rPr>
          <w:sz w:val="22"/>
        </w:rPr>
        <w:t>de</w:t>
      </w:r>
      <w:r>
        <w:rPr>
          <w:spacing w:val="6"/>
          <w:sz w:val="22"/>
        </w:rPr>
        <w:t xml:space="preserve"> </w:t>
      </w:r>
      <w:r>
        <w:rPr>
          <w:sz w:val="22"/>
        </w:rPr>
        <w:t>1993</w:t>
      </w:r>
      <w:r>
        <w:rPr>
          <w:spacing w:val="3"/>
          <w:sz w:val="22"/>
        </w:rPr>
        <w:t xml:space="preserve"> </w:t>
      </w:r>
      <w:r>
        <w:rPr>
          <w:sz w:val="22"/>
        </w:rPr>
        <w:t>e</w:t>
      </w:r>
      <w:r>
        <w:rPr>
          <w:spacing w:val="4"/>
          <w:sz w:val="22"/>
        </w:rPr>
        <w:t xml:space="preserve"> </w:t>
      </w:r>
      <w:r>
        <w:rPr>
          <w:sz w:val="22"/>
        </w:rPr>
        <w:t>da</w:t>
      </w:r>
      <w:r>
        <w:rPr>
          <w:spacing w:val="5"/>
          <w:sz w:val="22"/>
        </w:rPr>
        <w:t xml:space="preserve"> </w:t>
      </w:r>
      <w:r>
        <w:rPr>
          <w:sz w:val="22"/>
        </w:rPr>
        <w:t>Lei</w:t>
      </w:r>
      <w:r>
        <w:rPr>
          <w:spacing w:val="6"/>
          <w:sz w:val="22"/>
        </w:rPr>
        <w:t xml:space="preserve"> </w:t>
      </w:r>
      <w:r>
        <w:rPr>
          <w:sz w:val="22"/>
        </w:rPr>
        <w:t>nº</w:t>
      </w:r>
      <w:r>
        <w:rPr>
          <w:spacing w:val="3"/>
          <w:sz w:val="22"/>
        </w:rPr>
        <w:t xml:space="preserve"> </w:t>
      </w:r>
      <w:r>
        <w:rPr>
          <w:sz w:val="22"/>
        </w:rPr>
        <w:t>10.520,</w:t>
      </w:r>
      <w:r>
        <w:rPr>
          <w:spacing w:val="6"/>
          <w:sz w:val="22"/>
        </w:rPr>
        <w:t xml:space="preserve"> </w:t>
      </w:r>
      <w:r>
        <w:rPr>
          <w:sz w:val="22"/>
        </w:rPr>
        <w:t>de</w:t>
      </w:r>
      <w:r>
        <w:rPr>
          <w:spacing w:val="10"/>
          <w:sz w:val="22"/>
        </w:rPr>
        <w:t xml:space="preserve"> </w:t>
      </w:r>
      <w:r>
        <w:rPr>
          <w:sz w:val="22"/>
        </w:rPr>
        <w:t>2002,</w:t>
      </w:r>
      <w:r>
        <w:rPr>
          <w:spacing w:val="10"/>
          <w:sz w:val="22"/>
        </w:rPr>
        <w:t xml:space="preserve"> </w:t>
      </w:r>
      <w:r>
        <w:rPr>
          <w:sz w:val="22"/>
        </w:rPr>
        <w:t>a</w:t>
      </w:r>
      <w:r>
        <w:rPr>
          <w:spacing w:val="-52"/>
          <w:sz w:val="22"/>
        </w:rPr>
        <w:t xml:space="preserve"> </w:t>
      </w:r>
      <w:r>
        <w:rPr>
          <w:sz w:val="22"/>
        </w:rPr>
        <w:t>Contratada</w:t>
      </w:r>
      <w:r>
        <w:rPr>
          <w:spacing w:val="-1"/>
          <w:sz w:val="22"/>
        </w:rPr>
        <w:t xml:space="preserve"> </w:t>
      </w:r>
      <w:r>
        <w:rPr>
          <w:sz w:val="22"/>
        </w:rPr>
        <w:t>que: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792" w:leader="none"/>
        </w:tabs>
        <w:spacing w:lineRule="auto" w:line="240" w:before="0" w:after="0"/>
        <w:ind w:left="164" w:right="404" w:hanging="0"/>
        <w:jc w:val="left"/>
        <w:rPr>
          <w:sz w:val="22"/>
        </w:rPr>
      </w:pPr>
      <w:r>
        <w:rPr>
          <w:sz w:val="22"/>
        </w:rPr>
        <w:t>inexecutar</w:t>
      </w:r>
      <w:r>
        <w:rPr>
          <w:spacing w:val="21"/>
          <w:sz w:val="22"/>
        </w:rPr>
        <w:t xml:space="preserve"> </w:t>
      </w:r>
      <w:r>
        <w:rPr>
          <w:sz w:val="22"/>
        </w:rPr>
        <w:t>total</w:t>
      </w:r>
      <w:r>
        <w:rPr>
          <w:spacing w:val="22"/>
          <w:sz w:val="22"/>
        </w:rPr>
        <w:t xml:space="preserve"> </w:t>
      </w:r>
      <w:r>
        <w:rPr>
          <w:sz w:val="22"/>
        </w:rPr>
        <w:t>ou</w:t>
      </w:r>
      <w:r>
        <w:rPr>
          <w:spacing w:val="20"/>
          <w:sz w:val="22"/>
        </w:rPr>
        <w:t xml:space="preserve"> </w:t>
      </w:r>
      <w:r>
        <w:rPr>
          <w:sz w:val="22"/>
        </w:rPr>
        <w:t>parcialmente</w:t>
      </w:r>
      <w:r>
        <w:rPr>
          <w:spacing w:val="21"/>
          <w:sz w:val="22"/>
        </w:rPr>
        <w:t xml:space="preserve"> </w:t>
      </w:r>
      <w:r>
        <w:rPr>
          <w:sz w:val="22"/>
        </w:rPr>
        <w:t>qualquer</w:t>
      </w:r>
      <w:r>
        <w:rPr>
          <w:spacing w:val="21"/>
          <w:sz w:val="22"/>
        </w:rPr>
        <w:t xml:space="preserve"> </w:t>
      </w:r>
      <w:r>
        <w:rPr>
          <w:sz w:val="22"/>
        </w:rPr>
        <w:t>das</w:t>
      </w:r>
      <w:r>
        <w:rPr>
          <w:spacing w:val="21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21"/>
          <w:sz w:val="22"/>
        </w:rPr>
        <w:t xml:space="preserve"> </w:t>
      </w:r>
      <w:r>
        <w:rPr>
          <w:sz w:val="22"/>
        </w:rPr>
        <w:t>assumidas</w:t>
      </w:r>
      <w:r>
        <w:rPr>
          <w:spacing w:val="20"/>
          <w:sz w:val="22"/>
        </w:rPr>
        <w:t xml:space="preserve"> </w:t>
      </w:r>
      <w:r>
        <w:rPr>
          <w:sz w:val="22"/>
        </w:rPr>
        <w:t>em</w:t>
      </w:r>
      <w:r>
        <w:rPr>
          <w:spacing w:val="22"/>
          <w:sz w:val="22"/>
        </w:rPr>
        <w:t xml:space="preserve"> </w:t>
      </w:r>
      <w:r>
        <w:rPr>
          <w:sz w:val="22"/>
        </w:rPr>
        <w:t>decorrência</w:t>
      </w:r>
      <w:r>
        <w:rPr>
          <w:spacing w:val="20"/>
          <w:sz w:val="22"/>
        </w:rPr>
        <w:t xml:space="preserve"> </w:t>
      </w:r>
      <w:r>
        <w:rPr>
          <w:sz w:val="22"/>
        </w:rPr>
        <w:t>da</w:t>
      </w:r>
      <w:r>
        <w:rPr>
          <w:spacing w:val="22"/>
          <w:sz w:val="22"/>
        </w:rPr>
        <w:t xml:space="preserve"> </w:t>
      </w:r>
      <w:r>
        <w:rPr>
          <w:sz w:val="22"/>
        </w:rPr>
        <w:t>contrata-</w:t>
      </w:r>
      <w:r>
        <w:rPr>
          <w:spacing w:val="-52"/>
          <w:sz w:val="22"/>
        </w:rPr>
        <w:t xml:space="preserve"> </w:t>
      </w:r>
      <w:r>
        <w:rPr>
          <w:sz w:val="22"/>
        </w:rPr>
        <w:t>ção;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768" w:leader="none"/>
        </w:tabs>
        <w:spacing w:lineRule="exact" w:line="252" w:before="0" w:after="0"/>
        <w:ind w:left="767" w:right="0" w:hanging="604"/>
        <w:jc w:val="left"/>
        <w:rPr>
          <w:sz w:val="22"/>
        </w:rPr>
      </w:pPr>
      <w:r>
        <w:rPr>
          <w:sz w:val="22"/>
        </w:rPr>
        <w:t>ensejar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retardamento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execução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objeto;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768" w:leader="none"/>
        </w:tabs>
        <w:spacing w:lineRule="exact" w:line="252" w:before="0" w:after="0"/>
        <w:ind w:left="767" w:right="0" w:hanging="604"/>
        <w:jc w:val="left"/>
        <w:rPr>
          <w:sz w:val="22"/>
        </w:rPr>
      </w:pPr>
      <w:r>
        <w:rPr>
          <w:sz w:val="22"/>
        </w:rPr>
        <w:t>fraudar</w:t>
      </w:r>
      <w:r>
        <w:rPr>
          <w:spacing w:val="-3"/>
          <w:sz w:val="22"/>
        </w:rPr>
        <w:t xml:space="preserve"> </w:t>
      </w:r>
      <w:r>
        <w:rPr>
          <w:sz w:val="22"/>
        </w:rPr>
        <w:t>na</w:t>
      </w:r>
      <w:r>
        <w:rPr>
          <w:spacing w:val="-1"/>
          <w:sz w:val="22"/>
        </w:rPr>
        <w:t xml:space="preserve"> </w:t>
      </w:r>
      <w:r>
        <w:rPr>
          <w:sz w:val="22"/>
        </w:rPr>
        <w:t>execução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5"/>
          <w:sz w:val="22"/>
        </w:rPr>
        <w:t xml:space="preserve"> </w:t>
      </w:r>
      <w:r>
        <w:rPr>
          <w:sz w:val="22"/>
        </w:rPr>
        <w:t>contrato;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768" w:leader="none"/>
        </w:tabs>
        <w:spacing w:lineRule="exact" w:line="252" w:before="1" w:after="0"/>
        <w:ind w:left="767" w:right="0" w:hanging="604"/>
        <w:jc w:val="left"/>
        <w:rPr>
          <w:sz w:val="22"/>
        </w:rPr>
      </w:pPr>
      <w:r>
        <w:rPr>
          <w:sz w:val="22"/>
        </w:rPr>
        <w:t>comportar-se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modo</w:t>
      </w:r>
      <w:r>
        <w:rPr>
          <w:spacing w:val="-3"/>
          <w:sz w:val="22"/>
        </w:rPr>
        <w:t xml:space="preserve"> </w:t>
      </w:r>
      <w:r>
        <w:rPr>
          <w:sz w:val="22"/>
        </w:rPr>
        <w:t>inidôneo;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768" w:leader="none"/>
        </w:tabs>
        <w:spacing w:lineRule="exact" w:line="252" w:before="0" w:after="0"/>
        <w:ind w:left="767" w:right="0" w:hanging="604"/>
        <w:jc w:val="left"/>
        <w:rPr>
          <w:sz w:val="22"/>
        </w:rPr>
      </w:pPr>
      <w:r>
        <w:rPr>
          <w:sz w:val="22"/>
        </w:rPr>
        <w:t>cometer</w:t>
      </w:r>
      <w:r>
        <w:rPr>
          <w:spacing w:val="-4"/>
          <w:sz w:val="22"/>
        </w:rPr>
        <w:t xml:space="preserve"> </w:t>
      </w:r>
      <w:r>
        <w:rPr>
          <w:sz w:val="22"/>
        </w:rPr>
        <w:t>fraude</w:t>
      </w:r>
      <w:r>
        <w:rPr>
          <w:spacing w:val="5"/>
          <w:sz w:val="22"/>
        </w:rPr>
        <w:t xml:space="preserve"> </w:t>
      </w:r>
      <w:r>
        <w:rPr>
          <w:sz w:val="22"/>
        </w:rPr>
        <w:t>fiscal;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24" w:leader="none"/>
        </w:tabs>
        <w:spacing w:lineRule="exact" w:line="252" w:before="1" w:after="0"/>
        <w:ind w:left="823" w:right="0" w:hanging="660"/>
        <w:jc w:val="left"/>
        <w:rPr>
          <w:sz w:val="22"/>
        </w:rPr>
      </w:pPr>
      <w:r>
        <w:rPr>
          <w:sz w:val="22"/>
        </w:rPr>
        <w:t>não</w:t>
      </w:r>
      <w:r>
        <w:rPr>
          <w:spacing w:val="-4"/>
          <w:sz w:val="22"/>
        </w:rPr>
        <w:t xml:space="preserve"> </w:t>
      </w:r>
      <w:r>
        <w:rPr>
          <w:sz w:val="22"/>
        </w:rPr>
        <w:t>mantiver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proposta.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04" w:leader="none"/>
        </w:tabs>
        <w:spacing w:lineRule="exact" w:line="252" w:before="0" w:after="0"/>
        <w:ind w:left="603" w:right="0" w:hanging="440"/>
        <w:jc w:val="left"/>
        <w:rPr>
          <w:sz w:val="22"/>
        </w:rPr>
      </w:pPr>
      <w:r>
        <w:rPr>
          <w:sz w:val="22"/>
        </w:rPr>
        <w:t>Na</w:t>
      </w:r>
      <w:r>
        <w:rPr>
          <w:spacing w:val="-6"/>
          <w:sz w:val="22"/>
        </w:rPr>
        <w:t xml:space="preserve"> </w:t>
      </w:r>
      <w:r>
        <w:rPr>
          <w:sz w:val="22"/>
        </w:rPr>
        <w:t>vigência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contrato,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CONTRATADA</w:t>
      </w:r>
      <w:r>
        <w:rPr>
          <w:spacing w:val="-10"/>
          <w:sz w:val="22"/>
        </w:rPr>
        <w:t xml:space="preserve"> </w:t>
      </w:r>
      <w:r>
        <w:rPr>
          <w:sz w:val="22"/>
        </w:rPr>
        <w:t>estará</w:t>
      </w:r>
      <w:r>
        <w:rPr>
          <w:spacing w:val="-7"/>
          <w:sz w:val="22"/>
        </w:rPr>
        <w:t xml:space="preserve"> </w:t>
      </w:r>
      <w:r>
        <w:rPr>
          <w:sz w:val="22"/>
        </w:rPr>
        <w:t>sujeita</w:t>
      </w:r>
      <w:r>
        <w:rPr>
          <w:spacing w:val="-8"/>
          <w:sz w:val="22"/>
        </w:rPr>
        <w:t xml:space="preserve"> </w:t>
      </w:r>
      <w:r>
        <w:rPr>
          <w:sz w:val="22"/>
        </w:rPr>
        <w:t>às</w:t>
      </w:r>
      <w:r>
        <w:rPr>
          <w:spacing w:val="-6"/>
          <w:sz w:val="22"/>
        </w:rPr>
        <w:t xml:space="preserve"> </w:t>
      </w:r>
      <w:r>
        <w:rPr>
          <w:sz w:val="22"/>
        </w:rPr>
        <w:t>seguintes</w:t>
      </w:r>
      <w:r>
        <w:rPr>
          <w:spacing w:val="-7"/>
          <w:sz w:val="22"/>
        </w:rPr>
        <w:t xml:space="preserve"> </w:t>
      </w:r>
      <w:r>
        <w:rPr>
          <w:sz w:val="22"/>
        </w:rPr>
        <w:t>sanções</w:t>
      </w:r>
      <w:r>
        <w:rPr>
          <w:spacing w:val="23"/>
          <w:sz w:val="22"/>
        </w:rPr>
        <w:t xml:space="preserve"> </w:t>
      </w:r>
      <w:r>
        <w:rPr>
          <w:sz w:val="22"/>
        </w:rPr>
        <w:t>administrativas: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768" w:leader="none"/>
        </w:tabs>
        <w:spacing w:lineRule="exact" w:line="252" w:before="1" w:after="0"/>
        <w:ind w:left="767" w:right="0" w:hanging="604"/>
        <w:jc w:val="left"/>
        <w:rPr>
          <w:sz w:val="22"/>
        </w:rPr>
      </w:pPr>
      <w:r>
        <w:rPr>
          <w:sz w:val="22"/>
        </w:rPr>
        <w:t>Advertência;</w:t>
      </w:r>
    </w:p>
    <w:p>
      <w:pPr>
        <w:sectPr>
          <w:headerReference w:type="default" r:id="rId60"/>
          <w:footerReference w:type="default" r:id="rId61"/>
          <w:type w:val="nextPage"/>
          <w:pgSz w:w="11906" w:h="16838"/>
          <w:pgMar w:left="1540" w:right="440" w:gutter="0" w:header="728" w:top="2020" w:footer="1198" w:bottom="15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5"/>
        </w:numPr>
        <w:tabs>
          <w:tab w:val="clear" w:pos="720"/>
          <w:tab w:val="left" w:pos="770" w:leader="none"/>
        </w:tabs>
        <w:spacing w:lineRule="auto" w:line="240" w:before="0" w:after="0"/>
        <w:ind w:left="164" w:right="435" w:hanging="0"/>
        <w:jc w:val="left"/>
        <w:rPr>
          <w:sz w:val="22"/>
        </w:rPr>
      </w:pPr>
      <w:r>
        <w:rPr>
          <w:sz w:val="22"/>
        </w:rPr>
        <w:t>Aplicação de multa, a título de perdas e danos, correspondente a 10% (dez por cento) do valor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-52"/>
          <w:sz w:val="22"/>
        </w:rPr>
        <w:t xml:space="preserve"> </w:t>
      </w:r>
      <w:r>
        <w:rPr>
          <w:sz w:val="22"/>
        </w:rPr>
        <w:t>adimplido</w:t>
      </w:r>
      <w:r>
        <w:rPr>
          <w:spacing w:val="-3"/>
          <w:sz w:val="22"/>
        </w:rPr>
        <w:t xml:space="preserve"> </w:t>
      </w:r>
      <w:r>
        <w:rPr>
          <w:sz w:val="22"/>
        </w:rPr>
        <w:t>do contrato,</w:t>
      </w:r>
      <w:r>
        <w:rPr>
          <w:spacing w:val="-1"/>
          <w:sz w:val="22"/>
        </w:rPr>
        <w:t xml:space="preserve"> </w:t>
      </w:r>
      <w:r>
        <w:rPr>
          <w:sz w:val="22"/>
        </w:rPr>
        <w:t>nos</w:t>
      </w:r>
      <w:r>
        <w:rPr>
          <w:spacing w:val="1"/>
          <w:sz w:val="22"/>
        </w:rPr>
        <w:t xml:space="preserve"> </w:t>
      </w:r>
      <w:r>
        <w:rPr>
          <w:sz w:val="22"/>
        </w:rPr>
        <w:t>seguintes</w:t>
      </w:r>
      <w:r>
        <w:rPr>
          <w:spacing w:val="8"/>
          <w:sz w:val="22"/>
        </w:rPr>
        <w:t xml:space="preserve"> </w:t>
      </w:r>
      <w:r>
        <w:rPr>
          <w:sz w:val="22"/>
        </w:rPr>
        <w:t>casos: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57" w:leader="none"/>
          <w:tab w:val="left" w:pos="558" w:leader="none"/>
        </w:tabs>
        <w:spacing w:lineRule="auto" w:line="240" w:before="90" w:after="0"/>
        <w:ind w:left="164" w:right="427" w:hanging="0"/>
        <w:jc w:val="left"/>
        <w:rPr>
          <w:sz w:val="22"/>
        </w:rPr>
      </w:pPr>
      <w:r>
        <w:rPr>
          <w:sz w:val="22"/>
        </w:rPr>
        <w:t>quando os</w:t>
      </w:r>
      <w:r>
        <w:rPr>
          <w:spacing w:val="1"/>
          <w:sz w:val="22"/>
        </w:rPr>
        <w:t xml:space="preserve"> </w:t>
      </w:r>
      <w:r>
        <w:rPr>
          <w:sz w:val="22"/>
        </w:rPr>
        <w:t>serviços</w:t>
      </w:r>
      <w:r>
        <w:rPr>
          <w:spacing w:val="4"/>
          <w:sz w:val="22"/>
        </w:rPr>
        <w:t xml:space="preserve"> </w:t>
      </w:r>
      <w:r>
        <w:rPr>
          <w:sz w:val="22"/>
        </w:rPr>
        <w:t>não</w:t>
      </w:r>
      <w:r>
        <w:rPr>
          <w:spacing w:val="2"/>
          <w:sz w:val="22"/>
        </w:rPr>
        <w:t xml:space="preserve"> </w:t>
      </w:r>
      <w:r>
        <w:rPr>
          <w:sz w:val="22"/>
        </w:rPr>
        <w:t>forem</w:t>
      </w:r>
      <w:r>
        <w:rPr>
          <w:spacing w:val="1"/>
          <w:sz w:val="22"/>
        </w:rPr>
        <w:t xml:space="preserve"> </w:t>
      </w:r>
      <w:r>
        <w:rPr>
          <w:sz w:val="22"/>
        </w:rPr>
        <w:t>executados</w:t>
      </w:r>
      <w:r>
        <w:rPr>
          <w:spacing w:val="2"/>
          <w:sz w:val="22"/>
        </w:rPr>
        <w:t xml:space="preserve"> </w:t>
      </w:r>
      <w:r>
        <w:rPr>
          <w:sz w:val="22"/>
        </w:rPr>
        <w:t>de</w:t>
      </w:r>
      <w:r>
        <w:rPr>
          <w:spacing w:val="3"/>
          <w:sz w:val="22"/>
        </w:rPr>
        <w:t xml:space="preserve"> </w:t>
      </w:r>
      <w:r>
        <w:rPr>
          <w:sz w:val="22"/>
        </w:rPr>
        <w:t>acordo</w:t>
      </w:r>
      <w:r>
        <w:rPr>
          <w:spacing w:val="2"/>
          <w:sz w:val="22"/>
        </w:rPr>
        <w:t xml:space="preserve"> </w:t>
      </w:r>
      <w:r>
        <w:rPr>
          <w:sz w:val="22"/>
        </w:rPr>
        <w:t>com</w:t>
      </w:r>
      <w:r>
        <w:rPr>
          <w:spacing w:val="2"/>
          <w:sz w:val="22"/>
        </w:rPr>
        <w:t xml:space="preserve"> </w:t>
      </w:r>
      <w:r>
        <w:rPr>
          <w:sz w:val="22"/>
        </w:rPr>
        <w:t>as</w:t>
      </w:r>
      <w:r>
        <w:rPr>
          <w:spacing w:val="3"/>
          <w:sz w:val="22"/>
        </w:rPr>
        <w:t xml:space="preserve"> </w:t>
      </w:r>
      <w:r>
        <w:rPr>
          <w:sz w:val="22"/>
        </w:rPr>
        <w:t>especificações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3"/>
          <w:sz w:val="22"/>
        </w:rPr>
        <w:t xml:space="preserve"> </w:t>
      </w:r>
      <w:r>
        <w:rPr>
          <w:sz w:val="22"/>
        </w:rPr>
        <w:t>proposta</w:t>
      </w:r>
      <w:r>
        <w:rPr>
          <w:spacing w:val="2"/>
          <w:sz w:val="22"/>
        </w:rPr>
        <w:t xml:space="preserve"> </w:t>
      </w:r>
      <w:r>
        <w:rPr>
          <w:sz w:val="22"/>
        </w:rPr>
        <w:t>apresentada</w:t>
      </w:r>
      <w:r>
        <w:rPr>
          <w:spacing w:val="3"/>
          <w:sz w:val="22"/>
        </w:rPr>
        <w:t xml:space="preserve"> </w:t>
      </w:r>
      <w:r>
        <w:rPr>
          <w:sz w:val="22"/>
        </w:rPr>
        <w:t>e</w:t>
      </w:r>
      <w:r>
        <w:rPr>
          <w:spacing w:val="-52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Contrato,</w:t>
      </w:r>
      <w:r>
        <w:rPr>
          <w:spacing w:val="-1"/>
          <w:sz w:val="22"/>
        </w:rPr>
        <w:t xml:space="preserve"> </w:t>
      </w:r>
      <w:r>
        <w:rPr>
          <w:sz w:val="22"/>
        </w:rPr>
        <w:t>ou haver</w:t>
      </w:r>
      <w:r>
        <w:rPr>
          <w:spacing w:val="1"/>
          <w:sz w:val="22"/>
        </w:rPr>
        <w:t xml:space="preserve"> </w:t>
      </w:r>
      <w:r>
        <w:rPr>
          <w:sz w:val="22"/>
        </w:rPr>
        <w:t>negligência</w:t>
      </w:r>
      <w:r>
        <w:rPr>
          <w:spacing w:val="-3"/>
          <w:sz w:val="22"/>
        </w:rPr>
        <w:t xml:space="preserve"> </w:t>
      </w:r>
      <w:r>
        <w:rPr>
          <w:sz w:val="22"/>
        </w:rPr>
        <w:t>na</w:t>
      </w:r>
      <w:r>
        <w:rPr>
          <w:spacing w:val="1"/>
          <w:sz w:val="22"/>
        </w:rPr>
        <w:t xml:space="preserve"> </w:t>
      </w:r>
      <w:r>
        <w:rPr>
          <w:sz w:val="22"/>
        </w:rPr>
        <w:t>execução</w:t>
      </w:r>
      <w:r>
        <w:rPr>
          <w:spacing w:val="-2"/>
          <w:sz w:val="22"/>
        </w:rPr>
        <w:t xml:space="preserve"> </w:t>
      </w:r>
      <w:r>
        <w:rPr>
          <w:sz w:val="22"/>
        </w:rPr>
        <w:t>do objeto</w:t>
      </w:r>
      <w:r>
        <w:rPr>
          <w:spacing w:val="13"/>
          <w:sz w:val="22"/>
        </w:rPr>
        <w:t xml:space="preserve"> </w:t>
      </w:r>
      <w:r>
        <w:rPr>
          <w:sz w:val="22"/>
        </w:rPr>
        <w:t>contratado;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30" w:leader="none"/>
        </w:tabs>
        <w:spacing w:lineRule="auto" w:line="240" w:before="0" w:after="0"/>
        <w:ind w:left="164" w:right="422" w:hanging="0"/>
        <w:jc w:val="left"/>
        <w:rPr>
          <w:sz w:val="22"/>
        </w:rPr>
      </w:pPr>
      <w:r>
        <w:rPr>
          <w:sz w:val="22"/>
        </w:rPr>
        <w:t>quando</w:t>
      </w:r>
      <w:r>
        <w:rPr>
          <w:spacing w:val="18"/>
          <w:sz w:val="22"/>
        </w:rPr>
        <w:t xml:space="preserve"> </w:t>
      </w:r>
      <w:r>
        <w:rPr>
          <w:sz w:val="22"/>
        </w:rPr>
        <w:t>a</w:t>
      </w:r>
      <w:r>
        <w:rPr>
          <w:spacing w:val="20"/>
          <w:sz w:val="22"/>
        </w:rPr>
        <w:t xml:space="preserve"> </w:t>
      </w:r>
      <w:r>
        <w:rPr>
          <w:sz w:val="22"/>
        </w:rPr>
        <w:t>CONTRATADA</w:t>
      </w:r>
      <w:r>
        <w:rPr>
          <w:spacing w:val="17"/>
          <w:sz w:val="22"/>
        </w:rPr>
        <w:t xml:space="preserve"> </w:t>
      </w:r>
      <w:r>
        <w:rPr>
          <w:sz w:val="22"/>
        </w:rPr>
        <w:t>se</w:t>
      </w:r>
      <w:r>
        <w:rPr>
          <w:spacing w:val="18"/>
          <w:sz w:val="22"/>
        </w:rPr>
        <w:t xml:space="preserve"> </w:t>
      </w:r>
      <w:r>
        <w:rPr>
          <w:sz w:val="22"/>
        </w:rPr>
        <w:t>negar</w:t>
      </w:r>
      <w:r>
        <w:rPr>
          <w:spacing w:val="20"/>
          <w:sz w:val="22"/>
        </w:rPr>
        <w:t xml:space="preserve"> </w:t>
      </w:r>
      <w:r>
        <w:rPr>
          <w:sz w:val="22"/>
        </w:rPr>
        <w:t>a</w:t>
      </w:r>
      <w:r>
        <w:rPr>
          <w:spacing w:val="19"/>
          <w:sz w:val="22"/>
        </w:rPr>
        <w:t xml:space="preserve"> </w:t>
      </w:r>
      <w:r>
        <w:rPr>
          <w:sz w:val="22"/>
        </w:rPr>
        <w:t>corrigir</w:t>
      </w:r>
      <w:r>
        <w:rPr>
          <w:spacing w:val="19"/>
          <w:sz w:val="22"/>
        </w:rPr>
        <w:t xml:space="preserve"> </w:t>
      </w:r>
      <w:r>
        <w:rPr>
          <w:sz w:val="22"/>
        </w:rPr>
        <w:t>deficiências</w:t>
      </w:r>
      <w:r>
        <w:rPr>
          <w:spacing w:val="19"/>
          <w:sz w:val="22"/>
        </w:rPr>
        <w:t xml:space="preserve"> </w:t>
      </w:r>
      <w:r>
        <w:rPr>
          <w:sz w:val="22"/>
        </w:rPr>
        <w:t>ou</w:t>
      </w:r>
      <w:r>
        <w:rPr>
          <w:spacing w:val="19"/>
          <w:sz w:val="22"/>
        </w:rPr>
        <w:t xml:space="preserve"> </w:t>
      </w:r>
      <w:r>
        <w:rPr>
          <w:sz w:val="22"/>
        </w:rPr>
        <w:t>refazer</w:t>
      </w:r>
      <w:r>
        <w:rPr>
          <w:spacing w:val="19"/>
          <w:sz w:val="22"/>
        </w:rPr>
        <w:t xml:space="preserve"> </w:t>
      </w:r>
      <w:r>
        <w:rPr>
          <w:sz w:val="22"/>
        </w:rPr>
        <w:t>os</w:t>
      </w:r>
      <w:r>
        <w:rPr>
          <w:spacing w:val="19"/>
          <w:sz w:val="22"/>
        </w:rPr>
        <w:t xml:space="preserve"> </w:t>
      </w:r>
      <w:r>
        <w:rPr>
          <w:sz w:val="22"/>
        </w:rPr>
        <w:t>serviços</w:t>
      </w:r>
      <w:r>
        <w:rPr>
          <w:spacing w:val="19"/>
          <w:sz w:val="22"/>
        </w:rPr>
        <w:t xml:space="preserve"> </w:t>
      </w:r>
      <w:r>
        <w:rPr>
          <w:sz w:val="22"/>
        </w:rPr>
        <w:t>quando</w:t>
      </w:r>
      <w:r>
        <w:rPr>
          <w:spacing w:val="18"/>
          <w:sz w:val="22"/>
        </w:rPr>
        <w:t xml:space="preserve"> </w:t>
      </w:r>
      <w:r>
        <w:rPr>
          <w:sz w:val="22"/>
        </w:rPr>
        <w:t>solicitado</w:t>
      </w:r>
      <w:r>
        <w:rPr>
          <w:spacing w:val="-52"/>
          <w:sz w:val="22"/>
        </w:rPr>
        <w:t xml:space="preserve"> </w:t>
      </w:r>
      <w:r>
        <w:rPr>
          <w:sz w:val="22"/>
        </w:rPr>
        <w:t>pela</w:t>
      </w:r>
      <w:r>
        <w:rPr>
          <w:spacing w:val="-1"/>
          <w:sz w:val="22"/>
        </w:rPr>
        <w:t xml:space="preserve"> </w:t>
      </w:r>
      <w:r>
        <w:rPr>
          <w:sz w:val="22"/>
        </w:rPr>
        <w:t>Câmara</w:t>
      </w:r>
      <w:r>
        <w:rPr>
          <w:spacing w:val="-2"/>
          <w:sz w:val="22"/>
        </w:rPr>
        <w:t xml:space="preserve"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16" w:leader="none"/>
        </w:tabs>
        <w:spacing w:lineRule="auto" w:line="240" w:before="0" w:after="0"/>
        <w:ind w:left="516" w:right="0" w:hanging="352"/>
        <w:jc w:val="left"/>
        <w:rPr>
          <w:sz w:val="22"/>
        </w:rPr>
      </w:pPr>
      <w:r>
        <w:rPr>
          <w:sz w:val="22"/>
        </w:rPr>
        <w:t>pela</w:t>
      </w:r>
      <w:r>
        <w:rPr>
          <w:spacing w:val="-2"/>
          <w:sz w:val="22"/>
        </w:rPr>
        <w:t xml:space="preserve"> </w:t>
      </w:r>
      <w:r>
        <w:rPr>
          <w:sz w:val="22"/>
        </w:rPr>
        <w:t>inexecução</w:t>
      </w:r>
      <w:r>
        <w:rPr>
          <w:spacing w:val="-2"/>
          <w:sz w:val="22"/>
        </w:rPr>
        <w:t xml:space="preserve"> </w:t>
      </w:r>
      <w:r>
        <w:rPr>
          <w:sz w:val="22"/>
        </w:rPr>
        <w:t>parcial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que</w:t>
      </w:r>
      <w:r>
        <w:rPr>
          <w:spacing w:val="-3"/>
          <w:sz w:val="22"/>
        </w:rPr>
        <w:t xml:space="preserve"> </w:t>
      </w:r>
      <w:r>
        <w:rPr>
          <w:sz w:val="22"/>
        </w:rPr>
        <w:t>foi</w:t>
      </w:r>
      <w:r>
        <w:rPr>
          <w:spacing w:val="-2"/>
          <w:sz w:val="22"/>
        </w:rPr>
        <w:t xml:space="preserve"> </w:t>
      </w:r>
      <w:r>
        <w:rPr>
          <w:sz w:val="22"/>
        </w:rPr>
        <w:t>proposto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11"/>
          <w:sz w:val="22"/>
        </w:rPr>
        <w:t xml:space="preserve"> </w:t>
      </w:r>
      <w:r>
        <w:rPr>
          <w:sz w:val="22"/>
        </w:rPr>
        <w:t>contratado;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28" w:leader="none"/>
        </w:tabs>
        <w:spacing w:lineRule="exact" w:line="252" w:before="2" w:after="0"/>
        <w:ind w:left="528" w:right="0" w:hanging="364"/>
        <w:jc w:val="left"/>
        <w:rPr>
          <w:sz w:val="22"/>
        </w:rPr>
      </w:pPr>
      <w:r>
        <w:rPr>
          <w:sz w:val="22"/>
        </w:rPr>
        <w:t>pelo</w:t>
      </w:r>
      <w:r>
        <w:rPr>
          <w:spacing w:val="-3"/>
          <w:sz w:val="22"/>
        </w:rPr>
        <w:t xml:space="preserve"> </w:t>
      </w:r>
      <w:r>
        <w:rPr>
          <w:sz w:val="22"/>
        </w:rPr>
        <w:t>descumprimento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cláusula</w:t>
      </w:r>
      <w:r>
        <w:rPr>
          <w:spacing w:val="-3"/>
          <w:sz w:val="22"/>
        </w:rPr>
        <w:t xml:space="preserve"> </w:t>
      </w:r>
      <w:r>
        <w:rPr>
          <w:sz w:val="22"/>
        </w:rPr>
        <w:t>contratual</w:t>
      </w:r>
      <w:r>
        <w:rPr>
          <w:spacing w:val="-3"/>
          <w:sz w:val="22"/>
        </w:rPr>
        <w:t xml:space="preserve"> </w:t>
      </w:r>
      <w:r>
        <w:rPr>
          <w:sz w:val="22"/>
        </w:rPr>
        <w:t>ou</w:t>
      </w:r>
      <w:r>
        <w:rPr>
          <w:spacing w:val="-3"/>
          <w:sz w:val="22"/>
        </w:rPr>
        <w:t xml:space="preserve"> </w:t>
      </w:r>
      <w:r>
        <w:rPr>
          <w:sz w:val="22"/>
        </w:rPr>
        <w:t>norma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legislação</w:t>
      </w:r>
      <w:r>
        <w:rPr>
          <w:spacing w:val="18"/>
          <w:sz w:val="22"/>
        </w:rPr>
        <w:t xml:space="preserve"> </w:t>
      </w:r>
      <w:r>
        <w:rPr>
          <w:sz w:val="22"/>
        </w:rPr>
        <w:t>pertinente.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768" w:leader="none"/>
        </w:tabs>
        <w:spacing w:lineRule="exact" w:line="252" w:before="0" w:after="0"/>
        <w:ind w:left="767" w:right="0" w:hanging="604"/>
        <w:jc w:val="left"/>
        <w:rPr>
          <w:sz w:val="22"/>
        </w:rPr>
      </w:pPr>
      <w:r>
        <w:rPr>
          <w:sz w:val="22"/>
        </w:rPr>
        <w:t>Suspensão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direito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licitar,</w:t>
      </w:r>
      <w:r>
        <w:rPr>
          <w:spacing w:val="-1"/>
          <w:sz w:val="22"/>
        </w:rPr>
        <w:t xml:space="preserve"> </w:t>
      </w:r>
      <w:r>
        <w:rPr>
          <w:sz w:val="22"/>
        </w:rPr>
        <w:t>num</w:t>
      </w:r>
      <w:r>
        <w:rPr>
          <w:spacing w:val="-1"/>
          <w:sz w:val="22"/>
        </w:rPr>
        <w:t xml:space="preserve"> </w:t>
      </w:r>
      <w:r>
        <w:rPr>
          <w:sz w:val="22"/>
        </w:rPr>
        <w:t>prazo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até</w:t>
      </w:r>
      <w:r>
        <w:rPr>
          <w:spacing w:val="-2"/>
          <w:sz w:val="22"/>
        </w:rPr>
        <w:t xml:space="preserve"> </w:t>
      </w:r>
      <w:r>
        <w:rPr>
          <w:sz w:val="22"/>
        </w:rPr>
        <w:t>2</w:t>
      </w:r>
      <w:r>
        <w:rPr>
          <w:spacing w:val="-4"/>
          <w:sz w:val="22"/>
        </w:rPr>
        <w:t xml:space="preserve"> </w:t>
      </w:r>
      <w:r>
        <w:rPr>
          <w:sz w:val="22"/>
        </w:rPr>
        <w:t>(dois)</w:t>
      </w:r>
      <w:r>
        <w:rPr>
          <w:spacing w:val="12"/>
          <w:sz w:val="22"/>
        </w:rPr>
        <w:t xml:space="preserve"> </w:t>
      </w:r>
      <w:r>
        <w:rPr>
          <w:sz w:val="22"/>
        </w:rPr>
        <w:t>anos.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772" w:leader="none"/>
        </w:tabs>
        <w:spacing w:lineRule="auto" w:line="240" w:before="1" w:after="0"/>
        <w:ind w:left="164" w:right="406" w:hanging="0"/>
        <w:jc w:val="left"/>
        <w:rPr>
          <w:sz w:val="22"/>
        </w:rPr>
      </w:pPr>
      <w:r>
        <w:rPr>
          <w:sz w:val="22"/>
        </w:rPr>
        <w:t>Declaração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4"/>
          <w:sz w:val="22"/>
        </w:rPr>
        <w:t xml:space="preserve"> </w:t>
      </w:r>
      <w:r>
        <w:rPr>
          <w:sz w:val="22"/>
        </w:rPr>
        <w:t>inidoneidade</w:t>
      </w:r>
      <w:r>
        <w:rPr>
          <w:spacing w:val="4"/>
          <w:sz w:val="22"/>
        </w:rPr>
        <w:t xml:space="preserve"> </w:t>
      </w:r>
      <w:r>
        <w:rPr>
          <w:sz w:val="22"/>
        </w:rPr>
        <w:t>para</w:t>
      </w:r>
      <w:r>
        <w:rPr>
          <w:spacing w:val="2"/>
          <w:sz w:val="22"/>
        </w:rPr>
        <w:t xml:space="preserve"> </w:t>
      </w:r>
      <w:r>
        <w:rPr>
          <w:sz w:val="22"/>
        </w:rPr>
        <w:t>contratar</w:t>
      </w:r>
      <w:r>
        <w:rPr>
          <w:spacing w:val="4"/>
          <w:sz w:val="22"/>
        </w:rPr>
        <w:t xml:space="preserve"> </w:t>
      </w:r>
      <w:r>
        <w:rPr>
          <w:sz w:val="22"/>
        </w:rPr>
        <w:t>com</w:t>
      </w:r>
      <w:r>
        <w:rPr>
          <w:spacing w:val="5"/>
          <w:sz w:val="22"/>
        </w:rPr>
        <w:t xml:space="preserve"> </w:t>
      </w:r>
      <w:r>
        <w:rPr>
          <w:sz w:val="22"/>
        </w:rPr>
        <w:t>a</w:t>
      </w:r>
      <w:r>
        <w:rPr>
          <w:spacing w:val="2"/>
          <w:sz w:val="22"/>
        </w:rPr>
        <w:t xml:space="preserve"> </w:t>
      </w:r>
      <w:r>
        <w:rPr>
          <w:sz w:val="22"/>
        </w:rPr>
        <w:t>Administração</w:t>
      </w:r>
      <w:r>
        <w:rPr>
          <w:spacing w:val="1"/>
          <w:sz w:val="22"/>
        </w:rPr>
        <w:t xml:space="preserve"> </w:t>
      </w:r>
      <w:r>
        <w:rPr>
          <w:sz w:val="22"/>
        </w:rPr>
        <w:t>Pública,</w:t>
      </w:r>
      <w:r>
        <w:rPr>
          <w:spacing w:val="2"/>
          <w:sz w:val="22"/>
        </w:rPr>
        <w:t xml:space="preserve"> </w:t>
      </w:r>
      <w:r>
        <w:rPr>
          <w:sz w:val="22"/>
        </w:rPr>
        <w:t>sem</w:t>
      </w:r>
      <w:r>
        <w:rPr>
          <w:spacing w:val="2"/>
          <w:sz w:val="22"/>
        </w:rPr>
        <w:t xml:space="preserve"> </w:t>
      </w:r>
      <w:r>
        <w:rPr>
          <w:sz w:val="22"/>
        </w:rPr>
        <w:t>prejuízo</w:t>
      </w:r>
      <w:r>
        <w:rPr>
          <w:spacing w:val="2"/>
          <w:sz w:val="22"/>
        </w:rPr>
        <w:t xml:space="preserve"> </w:t>
      </w:r>
      <w:r>
        <w:rPr>
          <w:sz w:val="22"/>
        </w:rPr>
        <w:t>do</w:t>
      </w:r>
      <w:r>
        <w:rPr>
          <w:spacing w:val="3"/>
          <w:sz w:val="22"/>
        </w:rPr>
        <w:t xml:space="preserve"> </w:t>
      </w:r>
      <w:r>
        <w:rPr>
          <w:sz w:val="22"/>
        </w:rPr>
        <w:t>que</w:t>
      </w:r>
      <w:r>
        <w:rPr>
          <w:spacing w:val="4"/>
          <w:sz w:val="22"/>
        </w:rPr>
        <w:t xml:space="preserve"> </w:t>
      </w:r>
      <w:r>
        <w:rPr>
          <w:sz w:val="22"/>
        </w:rPr>
        <w:t>esti-</w:t>
      </w:r>
      <w:r>
        <w:rPr>
          <w:spacing w:val="-52"/>
          <w:sz w:val="22"/>
        </w:rPr>
        <w:t xml:space="preserve"> </w:t>
      </w:r>
      <w:r>
        <w:rPr>
          <w:sz w:val="22"/>
        </w:rPr>
        <w:t>pulam</w:t>
      </w:r>
      <w:r>
        <w:rPr>
          <w:spacing w:val="-2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arts.</w:t>
      </w:r>
      <w:r>
        <w:rPr>
          <w:spacing w:val="1"/>
          <w:sz w:val="22"/>
        </w:rPr>
        <w:t xml:space="preserve"> </w:t>
      </w:r>
      <w:r>
        <w:rPr>
          <w:sz w:val="22"/>
        </w:rPr>
        <w:t>87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88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incisos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Lei</w:t>
      </w:r>
      <w:r>
        <w:rPr>
          <w:spacing w:val="1"/>
          <w:sz w:val="22"/>
        </w:rPr>
        <w:t xml:space="preserve"> </w:t>
      </w:r>
      <w:r>
        <w:rPr>
          <w:sz w:val="22"/>
        </w:rPr>
        <w:t>Federal</w:t>
      </w:r>
      <w:r>
        <w:rPr>
          <w:spacing w:val="-1"/>
          <w:sz w:val="22"/>
        </w:rPr>
        <w:t xml:space="preserve"> </w:t>
      </w:r>
      <w:r>
        <w:rPr>
          <w:sz w:val="22"/>
        </w:rPr>
        <w:t>nº</w:t>
      </w:r>
      <w:r>
        <w:rPr>
          <w:spacing w:val="15"/>
          <w:sz w:val="22"/>
        </w:rPr>
        <w:t xml:space="preserve"> </w:t>
      </w:r>
      <w:r>
        <w:rPr>
          <w:sz w:val="22"/>
        </w:rPr>
        <w:t>8.666/93.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776" w:leader="none"/>
        </w:tabs>
        <w:spacing w:lineRule="auto" w:line="240" w:before="0" w:after="0"/>
        <w:ind w:left="164" w:right="425" w:hanging="0"/>
        <w:jc w:val="left"/>
        <w:rPr>
          <w:sz w:val="22"/>
        </w:rPr>
      </w:pPr>
      <w:r>
        <w:rPr>
          <w:sz w:val="22"/>
        </w:rPr>
        <w:t>Aplicação</w:t>
      </w:r>
      <w:r>
        <w:rPr>
          <w:spacing w:val="4"/>
          <w:sz w:val="22"/>
        </w:rPr>
        <w:t xml:space="preserve"> </w:t>
      </w:r>
      <w:r>
        <w:rPr>
          <w:sz w:val="22"/>
        </w:rPr>
        <w:t>de</w:t>
      </w:r>
      <w:r>
        <w:rPr>
          <w:spacing w:val="6"/>
          <w:sz w:val="22"/>
        </w:rPr>
        <w:t xml:space="preserve"> </w:t>
      </w:r>
      <w:r>
        <w:rPr>
          <w:sz w:val="22"/>
        </w:rPr>
        <w:t>multa</w:t>
      </w:r>
      <w:r>
        <w:rPr>
          <w:spacing w:val="6"/>
          <w:sz w:val="22"/>
        </w:rPr>
        <w:t xml:space="preserve"> </w:t>
      </w:r>
      <w:r>
        <w:rPr>
          <w:sz w:val="22"/>
        </w:rPr>
        <w:t>de</w:t>
      </w:r>
      <w:r>
        <w:rPr>
          <w:spacing w:val="5"/>
          <w:sz w:val="22"/>
        </w:rPr>
        <w:t xml:space="preserve"> </w:t>
      </w:r>
      <w:r>
        <w:rPr>
          <w:sz w:val="22"/>
        </w:rPr>
        <w:t>20%</w:t>
      </w:r>
      <w:r>
        <w:rPr>
          <w:spacing w:val="6"/>
          <w:sz w:val="22"/>
        </w:rPr>
        <w:t xml:space="preserve"> </w:t>
      </w:r>
      <w:r>
        <w:rPr>
          <w:sz w:val="22"/>
        </w:rPr>
        <w:t>(vinte</w:t>
      </w:r>
      <w:r>
        <w:rPr>
          <w:spacing w:val="6"/>
          <w:sz w:val="22"/>
        </w:rPr>
        <w:t xml:space="preserve"> </w:t>
      </w:r>
      <w:r>
        <w:rPr>
          <w:sz w:val="22"/>
        </w:rPr>
        <w:t>por</w:t>
      </w:r>
      <w:r>
        <w:rPr>
          <w:spacing w:val="6"/>
          <w:sz w:val="22"/>
        </w:rPr>
        <w:t xml:space="preserve"> </w:t>
      </w:r>
      <w:r>
        <w:rPr>
          <w:sz w:val="22"/>
        </w:rPr>
        <w:t>cento)</w:t>
      </w:r>
      <w:r>
        <w:rPr>
          <w:spacing w:val="5"/>
          <w:sz w:val="22"/>
        </w:rPr>
        <w:t xml:space="preserve"> </w:t>
      </w:r>
      <w:r>
        <w:rPr>
          <w:sz w:val="22"/>
        </w:rPr>
        <w:t>sobre</w:t>
      </w:r>
      <w:r>
        <w:rPr>
          <w:spacing w:val="6"/>
          <w:sz w:val="22"/>
        </w:rPr>
        <w:t xml:space="preserve"> </w:t>
      </w:r>
      <w:r>
        <w:rPr>
          <w:sz w:val="22"/>
        </w:rPr>
        <w:t>o</w:t>
      </w:r>
      <w:r>
        <w:rPr>
          <w:spacing w:val="5"/>
          <w:sz w:val="22"/>
        </w:rPr>
        <w:t xml:space="preserve"> </w:t>
      </w:r>
      <w:r>
        <w:rPr>
          <w:sz w:val="22"/>
        </w:rPr>
        <w:t>valor</w:t>
      </w:r>
      <w:r>
        <w:rPr>
          <w:spacing w:val="6"/>
          <w:sz w:val="22"/>
        </w:rPr>
        <w:t xml:space="preserve"> </w:t>
      </w:r>
      <w:r>
        <w:rPr>
          <w:sz w:val="22"/>
        </w:rPr>
        <w:t>não</w:t>
      </w:r>
      <w:r>
        <w:rPr>
          <w:spacing w:val="4"/>
          <w:sz w:val="22"/>
        </w:rPr>
        <w:t xml:space="preserve"> </w:t>
      </w:r>
      <w:r>
        <w:rPr>
          <w:sz w:val="22"/>
        </w:rPr>
        <w:t>adimplido</w:t>
      </w:r>
      <w:r>
        <w:rPr>
          <w:spacing w:val="5"/>
          <w:sz w:val="22"/>
        </w:rPr>
        <w:t xml:space="preserve"> </w:t>
      </w:r>
      <w:r>
        <w:rPr>
          <w:sz w:val="22"/>
        </w:rPr>
        <w:t>do</w:t>
      </w:r>
      <w:r>
        <w:rPr>
          <w:spacing w:val="5"/>
          <w:sz w:val="22"/>
        </w:rPr>
        <w:t xml:space="preserve"> </w:t>
      </w:r>
      <w:r>
        <w:rPr>
          <w:sz w:val="22"/>
        </w:rPr>
        <w:t>contrato,</w:t>
      </w:r>
      <w:r>
        <w:rPr>
          <w:spacing w:val="6"/>
          <w:sz w:val="22"/>
        </w:rPr>
        <w:t xml:space="preserve"> </w:t>
      </w:r>
      <w:r>
        <w:rPr>
          <w:sz w:val="22"/>
        </w:rPr>
        <w:t>em</w:t>
      </w:r>
      <w:r>
        <w:rPr>
          <w:spacing w:val="5"/>
          <w:sz w:val="22"/>
        </w:rPr>
        <w:t xml:space="preserve"> </w:t>
      </w:r>
      <w:r>
        <w:rPr>
          <w:sz w:val="22"/>
        </w:rPr>
        <w:t>caso</w:t>
      </w:r>
      <w:r>
        <w:rPr>
          <w:spacing w:val="5"/>
          <w:sz w:val="22"/>
        </w:rPr>
        <w:t xml:space="preserve"> </w:t>
      </w:r>
      <w:r>
        <w:rPr>
          <w:sz w:val="22"/>
        </w:rPr>
        <w:t>de</w:t>
      </w:r>
      <w:r>
        <w:rPr>
          <w:spacing w:val="-52"/>
          <w:sz w:val="22"/>
        </w:rPr>
        <w:t xml:space="preserve"> </w:t>
      </w:r>
      <w:r>
        <w:rPr>
          <w:sz w:val="22"/>
        </w:rPr>
        <w:t>inexecução</w:t>
      </w:r>
      <w:r>
        <w:rPr>
          <w:spacing w:val="-3"/>
          <w:sz w:val="22"/>
        </w:rPr>
        <w:t xml:space="preserve"> </w:t>
      </w:r>
      <w:r>
        <w:rPr>
          <w:sz w:val="22"/>
        </w:rPr>
        <w:t>total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obrigação</w:t>
      </w:r>
      <w:r>
        <w:rPr>
          <w:spacing w:val="8"/>
          <w:sz w:val="22"/>
        </w:rPr>
        <w:t xml:space="preserve"> </w:t>
      </w:r>
      <w:r>
        <w:rPr>
          <w:sz w:val="22"/>
        </w:rPr>
        <w:t>assumida.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04" w:leader="none"/>
        </w:tabs>
        <w:spacing w:lineRule="exact" w:line="252" w:before="0" w:after="0"/>
        <w:ind w:left="603" w:right="0" w:hanging="440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não</w:t>
      </w:r>
      <w:r>
        <w:rPr>
          <w:spacing w:val="-4"/>
          <w:sz w:val="22"/>
        </w:rPr>
        <w:t xml:space="preserve"> </w:t>
      </w:r>
      <w:r>
        <w:rPr>
          <w:sz w:val="22"/>
        </w:rPr>
        <w:t>observância</w:t>
      </w:r>
      <w:r>
        <w:rPr>
          <w:spacing w:val="-2"/>
          <w:sz w:val="22"/>
        </w:rPr>
        <w:t xml:space="preserve"> </w:t>
      </w:r>
      <w:r>
        <w:rPr>
          <w:sz w:val="22"/>
        </w:rPr>
        <w:t>das</w:t>
      </w:r>
      <w:r>
        <w:rPr>
          <w:spacing w:val="-3"/>
          <w:sz w:val="22"/>
        </w:rPr>
        <w:t xml:space="preserve"> </w:t>
      </w:r>
      <w:r>
        <w:rPr>
          <w:sz w:val="22"/>
        </w:rPr>
        <w:t>cláusulas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prazos</w:t>
      </w:r>
      <w:r>
        <w:rPr>
          <w:spacing w:val="-1"/>
          <w:sz w:val="22"/>
        </w:rPr>
        <w:t xml:space="preserve"> </w:t>
      </w:r>
      <w:r>
        <w:rPr>
          <w:sz w:val="22"/>
        </w:rPr>
        <w:t>previstos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-2"/>
          <w:sz w:val="22"/>
        </w:rPr>
        <w:t xml:space="preserve"> </w:t>
      </w:r>
      <w:r>
        <w:rPr>
          <w:sz w:val="22"/>
        </w:rPr>
        <w:t>contrato</w:t>
      </w:r>
      <w:r>
        <w:rPr>
          <w:spacing w:val="-2"/>
          <w:sz w:val="22"/>
        </w:rPr>
        <w:t xml:space="preserve"> </w:t>
      </w:r>
      <w:r>
        <w:rPr>
          <w:sz w:val="22"/>
        </w:rPr>
        <w:t>implicará</w:t>
      </w:r>
      <w:r>
        <w:rPr>
          <w:spacing w:val="-2"/>
          <w:sz w:val="22"/>
        </w:rPr>
        <w:t xml:space="preserve"> </w:t>
      </w:r>
      <w:r>
        <w:rPr>
          <w:sz w:val="22"/>
        </w:rPr>
        <w:t>na</w:t>
      </w:r>
      <w:r>
        <w:rPr>
          <w:spacing w:val="-3"/>
          <w:sz w:val="22"/>
        </w:rPr>
        <w:t xml:space="preserve"> </w:t>
      </w:r>
      <w:r>
        <w:rPr>
          <w:sz w:val="22"/>
        </w:rPr>
        <w:t>multa</w:t>
      </w:r>
      <w:r>
        <w:rPr>
          <w:spacing w:val="-4"/>
          <w:sz w:val="22"/>
        </w:rPr>
        <w:t xml:space="preserve"> </w:t>
      </w:r>
      <w:r>
        <w:rPr>
          <w:sz w:val="22"/>
        </w:rPr>
        <w:t>moratório</w:t>
      </w:r>
      <w:r>
        <w:rPr>
          <w:spacing w:val="34"/>
          <w:sz w:val="22"/>
        </w:rPr>
        <w:t xml:space="preserve"> </w:t>
      </w:r>
      <w:r>
        <w:rPr>
          <w:sz w:val="22"/>
        </w:rPr>
        <w:t>de: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48" w:leader="none"/>
        </w:tabs>
        <w:spacing w:lineRule="auto" w:line="240" w:before="0" w:after="0"/>
        <w:ind w:left="164" w:right="404" w:hanging="0"/>
        <w:jc w:val="both"/>
        <w:rPr>
          <w:sz w:val="22"/>
        </w:rPr>
      </w:pPr>
      <w:r>
        <w:rPr>
          <w:sz w:val="22"/>
        </w:rPr>
        <w:t>0,5% (cinco décimos por cento) por dia sobre o valor não adimplido do contrato em caso de atraso ou</w:t>
      </w:r>
      <w:r>
        <w:rPr>
          <w:spacing w:val="-52"/>
          <w:sz w:val="22"/>
        </w:rPr>
        <w:t xml:space="preserve"> </w:t>
      </w:r>
      <w:r>
        <w:rPr>
          <w:sz w:val="22"/>
        </w:rPr>
        <w:t>de descumprimento de cláusula contratual, limitada a 15 (quinze) dias. Após o décimo quinto dia, e a cri-</w:t>
      </w:r>
      <w:r>
        <w:rPr>
          <w:spacing w:val="1"/>
          <w:sz w:val="22"/>
        </w:rPr>
        <w:t xml:space="preserve"> </w:t>
      </w:r>
      <w:r>
        <w:rPr>
          <w:sz w:val="22"/>
        </w:rPr>
        <w:t>tério da Administração, no caso de execução em atraso, poderá ocorrer e não aceitação do objeto, de for-</w:t>
      </w:r>
      <w:r>
        <w:rPr>
          <w:spacing w:val="1"/>
          <w:sz w:val="22"/>
        </w:rPr>
        <w:t xml:space="preserve"> </w:t>
      </w:r>
      <w:r>
        <w:rPr>
          <w:sz w:val="22"/>
        </w:rPr>
        <w:t>ma a configurar, nessa hipótese, a inexecução total da obrigação assumida, sem prejuízo da rescisão uni-</w:t>
      </w:r>
      <w:r>
        <w:rPr>
          <w:spacing w:val="1"/>
          <w:sz w:val="22"/>
        </w:rPr>
        <w:t xml:space="preserve"> </w:t>
      </w:r>
      <w:r>
        <w:rPr>
          <w:sz w:val="22"/>
        </w:rPr>
        <w:t>lateral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46"/>
          <w:sz w:val="22"/>
        </w:rPr>
        <w:t xml:space="preserve"> </w:t>
      </w:r>
      <w:r>
        <w:rPr>
          <w:sz w:val="22"/>
        </w:rPr>
        <w:t>avença;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52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1"/>
          <w:sz w:val="22"/>
        </w:rPr>
        <w:t xml:space="preserve">10% (dez por cento) sobre o valor </w:t>
      </w:r>
      <w:r>
        <w:rPr>
          <w:sz w:val="22"/>
        </w:rPr>
        <w:t>não adimplido do contrato em caso de atraso na execução do obje -</w:t>
      </w:r>
      <w:r>
        <w:rPr>
          <w:spacing w:val="1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z w:val="22"/>
        </w:rPr>
        <w:t>por</w:t>
      </w:r>
      <w:r>
        <w:rPr>
          <w:spacing w:val="-1"/>
          <w:sz w:val="22"/>
        </w:rPr>
        <w:t xml:space="preserve"> </w:t>
      </w:r>
      <w:r>
        <w:rPr>
          <w:sz w:val="22"/>
        </w:rPr>
        <w:t>período superior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previsto</w:t>
      </w:r>
      <w:r>
        <w:rPr>
          <w:spacing w:val="-2"/>
          <w:sz w:val="22"/>
        </w:rPr>
        <w:t xml:space="preserve"> </w:t>
      </w:r>
      <w:r>
        <w:rPr>
          <w:sz w:val="22"/>
        </w:rPr>
        <w:t>na</w:t>
      </w:r>
      <w:r>
        <w:rPr>
          <w:spacing w:val="-1"/>
          <w:sz w:val="22"/>
        </w:rPr>
        <w:t xml:space="preserve"> </w:t>
      </w:r>
      <w:r>
        <w:rPr>
          <w:sz w:val="22"/>
        </w:rPr>
        <w:t>alínea</w:t>
      </w:r>
      <w:r>
        <w:rPr>
          <w:spacing w:val="8"/>
          <w:sz w:val="22"/>
        </w:rPr>
        <w:t xml:space="preserve"> </w:t>
      </w:r>
      <w:r>
        <w:rPr>
          <w:sz w:val="22"/>
        </w:rPr>
        <w:t>“a”.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08" w:leader="none"/>
        </w:tabs>
        <w:spacing w:lineRule="auto" w:line="240" w:before="0" w:after="0"/>
        <w:ind w:left="164" w:right="424" w:hanging="0"/>
        <w:jc w:val="both"/>
        <w:rPr>
          <w:sz w:val="22"/>
        </w:rPr>
      </w:pPr>
      <w:r>
        <w:rPr>
          <w:sz w:val="22"/>
        </w:rPr>
        <w:t>Não serão aplicadas concomitantemente as penalidades previstas nos subitens 12.2 (compensatórias)</w:t>
      </w:r>
      <w:r>
        <w:rPr>
          <w:spacing w:val="-52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(moratórias).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08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No caso de aplicação de multa, a CONTRATADA será notificada, por escrito, da referida sanção ad-</w:t>
      </w:r>
      <w:r>
        <w:rPr>
          <w:spacing w:val="-52"/>
          <w:sz w:val="22"/>
        </w:rPr>
        <w:t xml:space="preserve"> </w:t>
      </w:r>
      <w:r>
        <w:rPr>
          <w:sz w:val="22"/>
        </w:rPr>
        <w:t>ministrativa, tendo o prazo de 10 (dez) dias, contados do recebimento da notificação,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recolher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importância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2"/>
          <w:sz w:val="22"/>
        </w:rPr>
        <w:t xml:space="preserve"> </w:t>
      </w:r>
      <w:r>
        <w:rPr>
          <w:sz w:val="22"/>
        </w:rPr>
        <w:t>CONTRATANTE;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46" w:leader="none"/>
        </w:tabs>
        <w:spacing w:lineRule="auto" w:line="240" w:before="0" w:after="0"/>
        <w:ind w:left="164" w:right="414" w:hanging="0"/>
        <w:jc w:val="both"/>
        <w:rPr>
          <w:sz w:val="22"/>
        </w:rPr>
      </w:pPr>
      <w:r>
        <w:rPr>
          <w:sz w:val="22"/>
        </w:rPr>
        <w:t>Nenhum pagamento será efetuado à CONTRATADA enquanto pendente de liquidação qualquer</w:t>
      </w:r>
      <w:r>
        <w:rPr>
          <w:spacing w:val="1"/>
          <w:sz w:val="22"/>
        </w:rPr>
        <w:t xml:space="preserve"> </w:t>
      </w:r>
      <w:r>
        <w:rPr>
          <w:sz w:val="22"/>
        </w:rPr>
        <w:t>obrigação</w:t>
      </w:r>
      <w:r>
        <w:rPr>
          <w:spacing w:val="6"/>
          <w:sz w:val="22"/>
        </w:rPr>
        <w:t xml:space="preserve"> </w:t>
      </w:r>
      <w:r>
        <w:rPr>
          <w:sz w:val="22"/>
        </w:rPr>
        <w:t>financeira</w:t>
      </w:r>
      <w:r>
        <w:rPr>
          <w:spacing w:val="6"/>
          <w:sz w:val="22"/>
        </w:rPr>
        <w:t xml:space="preserve"> </w:t>
      </w:r>
      <w:r>
        <w:rPr>
          <w:sz w:val="22"/>
        </w:rPr>
        <w:t>que</w:t>
      </w:r>
      <w:r>
        <w:rPr>
          <w:spacing w:val="9"/>
          <w:sz w:val="22"/>
        </w:rPr>
        <w:t xml:space="preserve"> </w:t>
      </w:r>
      <w:r>
        <w:rPr>
          <w:sz w:val="22"/>
        </w:rPr>
        <w:t>lhe</w:t>
      </w:r>
      <w:r>
        <w:rPr>
          <w:spacing w:val="9"/>
          <w:sz w:val="22"/>
        </w:rPr>
        <w:t xml:space="preserve"> </w:t>
      </w:r>
      <w:r>
        <w:rPr>
          <w:sz w:val="22"/>
        </w:rPr>
        <w:t>for</w:t>
      </w:r>
      <w:r>
        <w:rPr>
          <w:spacing w:val="7"/>
          <w:sz w:val="22"/>
        </w:rPr>
        <w:t xml:space="preserve"> </w:t>
      </w:r>
      <w:r>
        <w:rPr>
          <w:sz w:val="22"/>
        </w:rPr>
        <w:t>imposta</w:t>
      </w:r>
      <w:r>
        <w:rPr>
          <w:spacing w:val="7"/>
          <w:sz w:val="22"/>
        </w:rPr>
        <w:t xml:space="preserve"> </w:t>
      </w:r>
      <w:r>
        <w:rPr>
          <w:sz w:val="22"/>
        </w:rPr>
        <w:t>em</w:t>
      </w:r>
      <w:r>
        <w:rPr>
          <w:spacing w:val="7"/>
          <w:sz w:val="22"/>
        </w:rPr>
        <w:t xml:space="preserve"> </w:t>
      </w:r>
      <w:r>
        <w:rPr>
          <w:sz w:val="22"/>
        </w:rPr>
        <w:t>virtude</w:t>
      </w:r>
      <w:r>
        <w:rPr>
          <w:spacing w:val="7"/>
          <w:sz w:val="22"/>
        </w:rPr>
        <w:t xml:space="preserve"> </w:t>
      </w:r>
      <w:r>
        <w:rPr>
          <w:sz w:val="22"/>
        </w:rPr>
        <w:t>de</w:t>
      </w:r>
      <w:r>
        <w:rPr>
          <w:spacing w:val="9"/>
          <w:sz w:val="22"/>
        </w:rPr>
        <w:t xml:space="preserve"> </w:t>
      </w:r>
      <w:r>
        <w:rPr>
          <w:sz w:val="22"/>
        </w:rPr>
        <w:t>penalidade</w:t>
      </w:r>
      <w:r>
        <w:rPr>
          <w:spacing w:val="9"/>
          <w:sz w:val="22"/>
        </w:rPr>
        <w:t xml:space="preserve"> </w:t>
      </w:r>
      <w:r>
        <w:rPr>
          <w:sz w:val="22"/>
        </w:rPr>
        <w:t>ou</w:t>
      </w:r>
      <w:r>
        <w:rPr>
          <w:spacing w:val="6"/>
          <w:sz w:val="22"/>
        </w:rPr>
        <w:t xml:space="preserve"> </w:t>
      </w:r>
      <w:r>
        <w:rPr>
          <w:sz w:val="22"/>
        </w:rPr>
        <w:t>inadimplência</w:t>
      </w:r>
      <w:r>
        <w:rPr>
          <w:spacing w:val="7"/>
          <w:sz w:val="22"/>
        </w:rPr>
        <w:t xml:space="preserve"> </w:t>
      </w:r>
      <w:r>
        <w:rPr>
          <w:sz w:val="22"/>
        </w:rPr>
        <w:t>contratual,</w:t>
      </w:r>
      <w:r>
        <w:rPr>
          <w:spacing w:val="9"/>
          <w:sz w:val="22"/>
        </w:rPr>
        <w:t xml:space="preserve"> </w:t>
      </w:r>
      <w:r>
        <w:rPr>
          <w:sz w:val="22"/>
        </w:rPr>
        <w:t>podendo</w:t>
      </w:r>
      <w:r>
        <w:rPr>
          <w:spacing w:val="-5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CONTRATANTE</w:t>
      </w:r>
      <w:r>
        <w:rPr>
          <w:spacing w:val="-3"/>
          <w:sz w:val="22"/>
        </w:rPr>
        <w:t xml:space="preserve"> </w:t>
      </w:r>
      <w:r>
        <w:rPr>
          <w:sz w:val="22"/>
        </w:rPr>
        <w:t>efetuar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devidas compensações</w:t>
      </w:r>
      <w:r>
        <w:rPr>
          <w:spacing w:val="-1"/>
          <w:sz w:val="22"/>
        </w:rPr>
        <w:t xml:space="preserve"> </w:t>
      </w:r>
      <w:r>
        <w:rPr>
          <w:sz w:val="22"/>
        </w:rPr>
        <w:t>para</w:t>
      </w:r>
      <w:r>
        <w:rPr>
          <w:spacing w:val="-1"/>
          <w:sz w:val="22"/>
        </w:rPr>
        <w:t xml:space="preserve"> </w:t>
      </w:r>
      <w:r>
        <w:rPr>
          <w:sz w:val="22"/>
        </w:rPr>
        <w:t>quitação</w:t>
      </w:r>
      <w:r>
        <w:rPr>
          <w:spacing w:val="-1"/>
          <w:sz w:val="22"/>
        </w:rPr>
        <w:t xml:space="preserve"> </w:t>
      </w:r>
      <w:r>
        <w:rPr>
          <w:sz w:val="22"/>
        </w:rPr>
        <w:t>dos</w:t>
      </w:r>
      <w:r>
        <w:rPr>
          <w:spacing w:val="14"/>
          <w:sz w:val="22"/>
        </w:rPr>
        <w:t xml:space="preserve"> </w:t>
      </w:r>
      <w:r>
        <w:rPr>
          <w:sz w:val="22"/>
        </w:rPr>
        <w:t>débitos.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28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As penalidades previstas não serão aplicadas no caso de falta de providências por parte da CON-</w:t>
      </w:r>
      <w:r>
        <w:rPr>
          <w:spacing w:val="1"/>
          <w:sz w:val="22"/>
        </w:rPr>
        <w:t xml:space="preserve"> </w:t>
      </w:r>
      <w:r>
        <w:rPr>
          <w:sz w:val="22"/>
        </w:rPr>
        <w:t>TRATANTE</w:t>
      </w:r>
      <w:r>
        <w:rPr>
          <w:spacing w:val="1"/>
          <w:sz w:val="22"/>
        </w:rPr>
        <w:t xml:space="preserve"> </w:t>
      </w:r>
      <w:r>
        <w:rPr>
          <w:sz w:val="22"/>
        </w:rPr>
        <w:t>na observância de suas obrigações, que diretamente influam no cumprimento das obriga-</w:t>
      </w:r>
      <w:r>
        <w:rPr>
          <w:spacing w:val="1"/>
          <w:sz w:val="22"/>
        </w:rPr>
        <w:t xml:space="preserve"> </w:t>
      </w:r>
      <w:r>
        <w:rPr>
          <w:sz w:val="22"/>
        </w:rPr>
        <w:t>ções</w:t>
      </w:r>
      <w:r>
        <w:rPr>
          <w:spacing w:val="-3"/>
          <w:sz w:val="22"/>
        </w:rPr>
        <w:t xml:space="preserve"> </w:t>
      </w:r>
      <w:r>
        <w:rPr>
          <w:sz w:val="22"/>
        </w:rPr>
        <w:t>assumidas</w:t>
      </w:r>
      <w:r>
        <w:rPr>
          <w:spacing w:val="-2"/>
          <w:sz w:val="22"/>
        </w:rPr>
        <w:t xml:space="preserve"> </w:t>
      </w:r>
      <w:r>
        <w:rPr>
          <w:sz w:val="22"/>
        </w:rPr>
        <w:t>pela</w:t>
      </w:r>
      <w:r>
        <w:rPr>
          <w:spacing w:val="-2"/>
          <w:sz w:val="22"/>
        </w:rPr>
        <w:t xml:space="preserve"> </w:t>
      </w:r>
      <w:r>
        <w:rPr>
          <w:sz w:val="22"/>
        </w:rPr>
        <w:t>CONTRATADA,</w:t>
      </w:r>
      <w:r>
        <w:rPr>
          <w:spacing w:val="-5"/>
          <w:sz w:val="22"/>
        </w:rPr>
        <w:t xml:space="preserve"> </w:t>
      </w:r>
      <w:r>
        <w:rPr>
          <w:sz w:val="22"/>
        </w:rPr>
        <w:t>ou</w:t>
      </w:r>
      <w:r>
        <w:rPr>
          <w:spacing w:val="-3"/>
          <w:sz w:val="22"/>
        </w:rPr>
        <w:t xml:space="preserve"> </w:t>
      </w:r>
      <w:r>
        <w:rPr>
          <w:sz w:val="22"/>
        </w:rPr>
        <w:t>ainda,</w:t>
      </w:r>
      <w:r>
        <w:rPr>
          <w:spacing w:val="-4"/>
          <w:sz w:val="22"/>
        </w:rPr>
        <w:t xml:space="preserve"> </w:t>
      </w:r>
      <w:r>
        <w:rPr>
          <w:sz w:val="22"/>
        </w:rPr>
        <w:t>no</w:t>
      </w:r>
      <w:r>
        <w:rPr>
          <w:spacing w:val="-4"/>
          <w:sz w:val="22"/>
        </w:rPr>
        <w:t xml:space="preserve"> </w:t>
      </w:r>
      <w:r>
        <w:rPr>
          <w:sz w:val="22"/>
        </w:rPr>
        <w:t>caso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força</w:t>
      </w:r>
      <w:r>
        <w:rPr>
          <w:spacing w:val="-5"/>
          <w:sz w:val="22"/>
        </w:rPr>
        <w:t xml:space="preserve"> </w:t>
      </w:r>
      <w:r>
        <w:rPr>
          <w:sz w:val="22"/>
        </w:rPr>
        <w:t>maior</w:t>
      </w:r>
      <w:r>
        <w:rPr>
          <w:spacing w:val="-2"/>
          <w:sz w:val="22"/>
        </w:rPr>
        <w:t xml:space="preserve"> </w:t>
      </w:r>
      <w:r>
        <w:rPr>
          <w:sz w:val="22"/>
        </w:rPr>
        <w:t>devidamente</w:t>
      </w:r>
      <w:r>
        <w:rPr>
          <w:spacing w:val="23"/>
          <w:sz w:val="22"/>
        </w:rPr>
        <w:t xml:space="preserve"> </w:t>
      </w:r>
      <w:r>
        <w:rPr>
          <w:sz w:val="22"/>
        </w:rPr>
        <w:t>comprovada.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04" w:leader="none"/>
        </w:tabs>
        <w:spacing w:lineRule="auto" w:line="240" w:before="0" w:after="0"/>
        <w:ind w:left="164" w:right="423" w:hanging="0"/>
        <w:jc w:val="both"/>
        <w:rPr>
          <w:sz w:val="22"/>
        </w:rPr>
      </w:pPr>
      <w:r>
        <w:rPr>
          <w:sz w:val="22"/>
        </w:rPr>
        <w:t>Na</w:t>
      </w:r>
      <w:r>
        <w:rPr>
          <w:spacing w:val="-3"/>
          <w:sz w:val="22"/>
        </w:rPr>
        <w:t xml:space="preserve"> </w:t>
      </w:r>
      <w:r>
        <w:rPr>
          <w:sz w:val="22"/>
        </w:rPr>
        <w:t>aplicação</w:t>
      </w:r>
      <w:r>
        <w:rPr>
          <w:spacing w:val="-4"/>
          <w:sz w:val="22"/>
        </w:rPr>
        <w:t xml:space="preserve"> </w:t>
      </w:r>
      <w:r>
        <w:rPr>
          <w:sz w:val="22"/>
        </w:rPr>
        <w:t>dessas</w:t>
      </w:r>
      <w:r>
        <w:rPr>
          <w:spacing w:val="-3"/>
          <w:sz w:val="22"/>
        </w:rPr>
        <w:t xml:space="preserve"> </w:t>
      </w:r>
      <w:r>
        <w:rPr>
          <w:sz w:val="22"/>
        </w:rPr>
        <w:t>sanções</w:t>
      </w:r>
      <w:r>
        <w:rPr>
          <w:spacing w:val="-2"/>
          <w:sz w:val="22"/>
        </w:rPr>
        <w:t xml:space="preserve"> </w:t>
      </w:r>
      <w:r>
        <w:rPr>
          <w:sz w:val="22"/>
        </w:rPr>
        <w:t>administrativas</w:t>
      </w:r>
      <w:r>
        <w:rPr>
          <w:spacing w:val="-1"/>
          <w:sz w:val="22"/>
        </w:rPr>
        <w:t xml:space="preserve"> </w:t>
      </w:r>
      <w:r>
        <w:rPr>
          <w:sz w:val="22"/>
        </w:rPr>
        <w:t>serão</w:t>
      </w:r>
      <w:r>
        <w:rPr>
          <w:spacing w:val="-4"/>
          <w:sz w:val="22"/>
        </w:rPr>
        <w:t xml:space="preserve"> </w:t>
      </w:r>
      <w:r>
        <w:rPr>
          <w:sz w:val="22"/>
        </w:rPr>
        <w:t>admitidos</w:t>
      </w:r>
      <w:r>
        <w:rPr>
          <w:spacing w:val="-1"/>
          <w:sz w:val="22"/>
        </w:rPr>
        <w:t xml:space="preserve"> </w:t>
      </w:r>
      <w:r>
        <w:rPr>
          <w:sz w:val="22"/>
        </w:rPr>
        <w:t>os</w:t>
      </w:r>
      <w:r>
        <w:rPr>
          <w:spacing w:val="-4"/>
          <w:sz w:val="22"/>
        </w:rPr>
        <w:t xml:space="preserve"> </w:t>
      </w:r>
      <w:r>
        <w:rPr>
          <w:sz w:val="22"/>
        </w:rPr>
        <w:t>recursos</w:t>
      </w:r>
      <w:r>
        <w:rPr>
          <w:spacing w:val="-3"/>
          <w:sz w:val="22"/>
        </w:rPr>
        <w:t xml:space="preserve"> </w:t>
      </w:r>
      <w:r>
        <w:rPr>
          <w:sz w:val="22"/>
        </w:rPr>
        <w:t>previstos</w:t>
      </w:r>
      <w:r>
        <w:rPr>
          <w:spacing w:val="-3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z w:val="22"/>
        </w:rPr>
        <w:t>lei,</w:t>
      </w:r>
      <w:r>
        <w:rPr>
          <w:spacing w:val="-2"/>
          <w:sz w:val="22"/>
        </w:rPr>
        <w:t xml:space="preserve"> </w:t>
      </w:r>
      <w:r>
        <w:rPr>
          <w:sz w:val="22"/>
        </w:rPr>
        <w:t>garantida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53"/>
          <w:sz w:val="22"/>
        </w:rPr>
        <w:t xml:space="preserve"> </w:t>
      </w:r>
      <w:r>
        <w:rPr>
          <w:sz w:val="22"/>
        </w:rPr>
        <w:t>ampla</w:t>
      </w:r>
      <w:r>
        <w:rPr>
          <w:spacing w:val="-3"/>
          <w:sz w:val="22"/>
        </w:rPr>
        <w:t xml:space="preserve"> </w:t>
      </w:r>
      <w:r>
        <w:rPr>
          <w:sz w:val="22"/>
        </w:rPr>
        <w:t>defesa.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spacing w:before="1" w:after="0"/>
        <w:rPr>
          <w:sz w:val="22"/>
        </w:rPr>
      </w:pPr>
      <w:r>
        <w:rPr/>
        <w:t>CLÁUSULA</w:t>
      </w:r>
      <w:r>
        <w:rPr>
          <w:spacing w:val="40"/>
        </w:rPr>
        <w:t xml:space="preserve"> </w:t>
      </w:r>
      <w:r>
        <w:rPr/>
        <w:t>DÉCIMA</w:t>
      </w:r>
      <w:r>
        <w:rPr>
          <w:spacing w:val="42"/>
        </w:rPr>
        <w:t xml:space="preserve"> </w:t>
      </w:r>
      <w:r>
        <w:rPr/>
        <w:t>QUINTA</w:t>
      </w:r>
      <w:r>
        <w:rPr>
          <w:spacing w:val="40"/>
        </w:rPr>
        <w:t xml:space="preserve"> </w:t>
      </w:r>
      <w:r>
        <w:rPr>
          <w:b w:val="false"/>
        </w:rPr>
        <w:t>–</w:t>
      </w:r>
      <w:r>
        <w:rPr>
          <w:b w:val="false"/>
          <w:spacing w:val="40"/>
        </w:rPr>
        <w:t xml:space="preserve"> </w:t>
      </w:r>
      <w:r>
        <w:rPr/>
        <w:t>DO</w:t>
      </w:r>
      <w:r>
        <w:rPr>
          <w:spacing w:val="38"/>
        </w:rPr>
        <w:t xml:space="preserve"> </w:t>
      </w:r>
      <w:r>
        <w:rPr/>
        <w:t>ACOMPANHAMENTO</w:t>
      </w:r>
      <w:r>
        <w:rPr>
          <w:spacing w:val="43"/>
        </w:rPr>
        <w:t xml:space="preserve"> </w:t>
      </w:r>
      <w:r>
        <w:rPr/>
        <w:t>E</w:t>
      </w:r>
      <w:r>
        <w:rPr>
          <w:spacing w:val="36"/>
        </w:rPr>
        <w:t xml:space="preserve"> </w:t>
      </w:r>
      <w:r>
        <w:rPr/>
        <w:t>FISCALIZAÇÃO</w:t>
      </w:r>
      <w:r>
        <w:rPr>
          <w:spacing w:val="41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CON-</w:t>
      </w:r>
      <w:r>
        <w:rPr>
          <w:spacing w:val="-52"/>
        </w:rPr>
        <w:t xml:space="preserve"> </w:t>
      </w:r>
      <w:r>
        <w:rPr/>
        <w:t>TRATO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12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1"/>
          <w:sz w:val="22"/>
        </w:rPr>
        <w:t xml:space="preserve">Nos termos do art. 67 da Lei Federal </w:t>
      </w:r>
      <w:r>
        <w:rPr>
          <w:sz w:val="22"/>
        </w:rPr>
        <w:t>nº 8.666/93, a Câmara Municipal designará o servidor respon -</w:t>
      </w:r>
      <w:r>
        <w:rPr>
          <w:spacing w:val="1"/>
          <w:sz w:val="22"/>
        </w:rPr>
        <w:t xml:space="preserve"> </w:t>
      </w:r>
      <w:r>
        <w:rPr>
          <w:sz w:val="22"/>
        </w:rPr>
        <w:t>sável</w:t>
      </w:r>
      <w:r>
        <w:rPr>
          <w:spacing w:val="-2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acompanhar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fiscalizar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execução do</w:t>
      </w:r>
      <w:r>
        <w:rPr>
          <w:spacing w:val="11"/>
          <w:sz w:val="22"/>
        </w:rPr>
        <w:t xml:space="preserve"> </w:t>
      </w:r>
      <w:r>
        <w:rPr>
          <w:sz w:val="22"/>
        </w:rPr>
        <w:t>Contrato.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24" w:leader="none"/>
        </w:tabs>
        <w:spacing w:lineRule="auto" w:line="240" w:before="0" w:after="0"/>
        <w:ind w:left="164" w:right="407" w:hanging="0"/>
        <w:jc w:val="both"/>
        <w:rPr>
          <w:sz w:val="22"/>
        </w:rPr>
      </w:pPr>
      <w:r>
        <w:rPr>
          <w:sz w:val="22"/>
        </w:rPr>
        <w:t>Para atender seus interesses, a Câmara Municipal reserva-se o direito de alterar quantitativos, sem</w:t>
      </w:r>
      <w:r>
        <w:rPr>
          <w:spacing w:val="1"/>
          <w:sz w:val="22"/>
        </w:rPr>
        <w:t xml:space="preserve"> </w:t>
      </w:r>
      <w:r>
        <w:rPr>
          <w:sz w:val="22"/>
        </w:rPr>
        <w:t>que isto implique alteração dos preços ofertados, obedecidos os limites estabelecidos no art. 65 da Lei</w:t>
      </w:r>
      <w:r>
        <w:rPr>
          <w:spacing w:val="1"/>
          <w:sz w:val="22"/>
        </w:rPr>
        <w:t xml:space="preserve"> </w:t>
      </w:r>
      <w:r>
        <w:rPr>
          <w:sz w:val="22"/>
        </w:rPr>
        <w:t>Federal</w:t>
      </w:r>
      <w:r>
        <w:rPr>
          <w:spacing w:val="5"/>
          <w:sz w:val="22"/>
        </w:rPr>
        <w:t xml:space="preserve"> </w:t>
      </w:r>
      <w:r>
        <w:rPr>
          <w:sz w:val="22"/>
        </w:rPr>
        <w:t>nº</w:t>
      </w:r>
      <w:r>
        <w:rPr>
          <w:spacing w:val="6"/>
          <w:sz w:val="22"/>
        </w:rPr>
        <w:t xml:space="preserve"> </w:t>
      </w:r>
      <w:r>
        <w:rPr>
          <w:sz w:val="22"/>
        </w:rPr>
        <w:t>8.666/93.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spacing w:lineRule="exact" w:line="252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DÉCIMA SEXTA</w:t>
      </w:r>
      <w:r>
        <w:rPr>
          <w:spacing w:val="-2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TOLERÂNCIA</w:t>
      </w:r>
    </w:p>
    <w:p>
      <w:pPr>
        <w:pStyle w:val="Corpodotexto"/>
        <w:ind w:left="164" w:right="404" w:hanging="0"/>
        <w:jc w:val="both"/>
        <w:rPr>
          <w:sz w:val="22"/>
        </w:rPr>
      </w:pPr>
      <w:r>
        <w:rPr>
          <w:spacing w:val="-1"/>
        </w:rPr>
        <w:t xml:space="preserve">16.1 Se qualquer das partes contratantes, em benefício </w:t>
      </w:r>
      <w:r>
        <w:rPr/>
        <w:t>da outra, permitir, mesmo por omissões, a inobser -</w:t>
      </w:r>
      <w:r>
        <w:rPr>
          <w:spacing w:val="-52"/>
        </w:rPr>
        <w:t xml:space="preserve"> </w:t>
      </w:r>
      <w:r>
        <w:rPr/>
        <w:t>vância no todo ou em parte, de qualquer dos itens e condições deste Contrato e/ou anexos, tal fato não po-</w:t>
      </w:r>
      <w:r>
        <w:rPr>
          <w:spacing w:val="-52"/>
        </w:rPr>
        <w:t xml:space="preserve"> </w:t>
      </w:r>
      <w:r>
        <w:rPr/>
        <w:t>derá</w:t>
      </w:r>
      <w:r>
        <w:rPr>
          <w:spacing w:val="1"/>
        </w:rPr>
        <w:t xml:space="preserve"> </w:t>
      </w:r>
      <w:r>
        <w:rPr/>
        <w:t>liberar,</w:t>
      </w:r>
      <w:r>
        <w:rPr>
          <w:spacing w:val="1"/>
        </w:rPr>
        <w:t xml:space="preserve"> </w:t>
      </w:r>
      <w:r>
        <w:rPr/>
        <w:t>desonerar</w:t>
      </w:r>
      <w:r>
        <w:rPr>
          <w:spacing w:val="1"/>
        </w:rPr>
        <w:t xml:space="preserve"> </w:t>
      </w:r>
      <w:r>
        <w:rPr/>
        <w:t>ou de</w:t>
      </w:r>
      <w:r>
        <w:rPr>
          <w:spacing w:val="1"/>
        </w:rPr>
        <w:t xml:space="preserve"> </w:t>
      </w:r>
      <w:r>
        <w:rPr/>
        <w:t>qualquer forma afetar ou</w:t>
      </w:r>
      <w:r>
        <w:rPr>
          <w:spacing w:val="1"/>
        </w:rPr>
        <w:t xml:space="preserve"> </w:t>
      </w:r>
      <w:r>
        <w:rPr/>
        <w:t>prejudicar esses mesmos itens</w:t>
      </w:r>
      <w:r>
        <w:rPr>
          <w:spacing w:val="55"/>
        </w:rPr>
        <w:t xml:space="preserve"> </w:t>
      </w:r>
      <w:r>
        <w:rPr/>
        <w:t>e condições,</w:t>
      </w:r>
      <w:r>
        <w:rPr>
          <w:spacing w:val="55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quais permanecerão</w:t>
      </w:r>
      <w:r>
        <w:rPr>
          <w:spacing w:val="-1"/>
        </w:rPr>
        <w:t xml:space="preserve"> </w:t>
      </w:r>
      <w:r>
        <w:rPr/>
        <w:t>inalterados,</w:t>
      </w:r>
      <w:r>
        <w:rPr>
          <w:spacing w:val="1"/>
        </w:rPr>
        <w:t xml:space="preserve"> </w:t>
      </w:r>
      <w:r>
        <w:rPr/>
        <w:t>como</w:t>
      </w:r>
      <w:r>
        <w:rPr>
          <w:spacing w:val="-1"/>
        </w:rPr>
        <w:t xml:space="preserve"> </w:t>
      </w:r>
      <w:r>
        <w:rPr/>
        <w:t>se</w:t>
      </w:r>
      <w:r>
        <w:rPr>
          <w:spacing w:val="-1"/>
        </w:rPr>
        <w:t xml:space="preserve"> </w:t>
      </w:r>
      <w:r>
        <w:rPr/>
        <w:t>nenhuma tolerância</w:t>
      </w:r>
      <w:r>
        <w:rPr>
          <w:spacing w:val="-1"/>
        </w:rPr>
        <w:t xml:space="preserve"> </w:t>
      </w:r>
      <w:r>
        <w:rPr/>
        <w:t>houvesse</w:t>
      </w:r>
      <w:r>
        <w:rPr>
          <w:spacing w:val="13"/>
        </w:rPr>
        <w:t xml:space="preserve"> </w:t>
      </w:r>
      <w:r>
        <w:rPr/>
        <w:t>ocorrido.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spacing w:lineRule="exact" w:line="252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DÉCIMA</w:t>
      </w:r>
      <w:r>
        <w:rPr>
          <w:spacing w:val="-2"/>
        </w:rPr>
        <w:t xml:space="preserve"> </w:t>
      </w:r>
      <w:r>
        <w:rPr/>
        <w:t>SÉTIMA</w:t>
      </w:r>
      <w:r>
        <w:rPr>
          <w:spacing w:val="-4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ASSINATURA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VALIDAÇÃO</w:t>
      </w:r>
      <w:r>
        <w:rPr>
          <w:spacing w:val="-2"/>
        </w:rPr>
        <w:t xml:space="preserve"> </w:t>
      </w:r>
      <w:r>
        <w:rPr/>
        <w:t>ELETRÔNICA</w:t>
      </w:r>
    </w:p>
    <w:p>
      <w:pPr>
        <w:sectPr>
          <w:headerReference w:type="default" r:id="rId62"/>
          <w:footerReference w:type="default" r:id="rId63"/>
          <w:type w:val="nextPage"/>
          <w:pgSz w:w="11906" w:h="16838"/>
          <w:pgMar w:left="1540" w:right="440" w:gutter="0" w:header="728" w:top="2020" w:footer="1198" w:bottom="154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164" w:right="422" w:hanging="0"/>
        <w:jc w:val="both"/>
        <w:rPr>
          <w:sz w:val="22"/>
        </w:rPr>
      </w:pPr>
      <w:r>
        <w:rPr/>
        <w:t xml:space="preserve">17.1  </w:t>
      </w:r>
      <w:r>
        <w:rPr>
          <w:spacing w:val="1"/>
        </w:rPr>
        <w:t xml:space="preserve"> </w:t>
      </w:r>
      <w:r>
        <w:rPr/>
        <w:t>Acordam as partes que o presente instrumento poderá ser assinado com a utilização de ferramenta</w:t>
      </w:r>
      <w:r>
        <w:rPr>
          <w:spacing w:val="1"/>
        </w:rPr>
        <w:t xml:space="preserve"> </w:t>
      </w:r>
      <w:r>
        <w:rPr/>
        <w:t>de</w:t>
      </w:r>
      <w:r>
        <w:rPr>
          <w:spacing w:val="8"/>
        </w:rPr>
        <w:t xml:space="preserve"> </w:t>
      </w:r>
      <w:r>
        <w:rPr/>
        <w:t>assinatura</w:t>
      </w:r>
      <w:r>
        <w:rPr>
          <w:spacing w:val="11"/>
        </w:rPr>
        <w:t xml:space="preserve"> </w:t>
      </w:r>
      <w:r>
        <w:rPr/>
        <w:t>e</w:t>
      </w:r>
      <w:r>
        <w:rPr>
          <w:spacing w:val="9"/>
        </w:rPr>
        <w:t xml:space="preserve"> </w:t>
      </w:r>
      <w:r>
        <w:rPr/>
        <w:t>validação</w:t>
      </w:r>
      <w:r>
        <w:rPr>
          <w:spacing w:val="10"/>
        </w:rPr>
        <w:t xml:space="preserve"> </w:t>
      </w:r>
      <w:r>
        <w:rPr/>
        <w:t>eletrônica,</w:t>
      </w:r>
      <w:r>
        <w:rPr>
          <w:spacing w:val="10"/>
        </w:rPr>
        <w:t xml:space="preserve"> </w:t>
      </w:r>
      <w:r>
        <w:rPr/>
        <w:t>ficando</w:t>
      </w:r>
      <w:r>
        <w:rPr>
          <w:spacing w:val="8"/>
        </w:rPr>
        <w:t xml:space="preserve"> </w:t>
      </w:r>
      <w:r>
        <w:rPr/>
        <w:t>expressamente</w:t>
      </w:r>
      <w:r>
        <w:rPr>
          <w:spacing w:val="9"/>
        </w:rPr>
        <w:t xml:space="preserve"> </w:t>
      </w:r>
      <w:r>
        <w:rPr/>
        <w:t>atribuída</w:t>
      </w:r>
      <w:r>
        <w:rPr>
          <w:spacing w:val="11"/>
        </w:rPr>
        <w:t xml:space="preserve"> </w:t>
      </w:r>
      <w:r>
        <w:rPr/>
        <w:t>validade</w:t>
      </w:r>
      <w:r>
        <w:rPr>
          <w:spacing w:val="8"/>
        </w:rPr>
        <w:t xml:space="preserve"> </w:t>
      </w:r>
      <w:r>
        <w:rPr/>
        <w:t>ao</w:t>
      </w:r>
      <w:r>
        <w:rPr>
          <w:spacing w:val="8"/>
        </w:rPr>
        <w:t xml:space="preserve"> </w:t>
      </w:r>
      <w:r>
        <w:rPr/>
        <w:t>documento,</w:t>
      </w:r>
      <w:r>
        <w:rPr>
          <w:spacing w:val="9"/>
        </w:rPr>
        <w:t xml:space="preserve"> </w:t>
      </w:r>
      <w:r>
        <w:rPr/>
        <w:t>bem</w:t>
      </w:r>
      <w:r>
        <w:rPr>
          <w:spacing w:val="9"/>
        </w:rPr>
        <w:t xml:space="preserve"> </w:t>
      </w:r>
      <w:r>
        <w:rPr/>
        <w:t>como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164" w:right="302" w:hanging="0"/>
        <w:rPr>
          <w:sz w:val="22"/>
        </w:rPr>
      </w:pPr>
      <w:r>
        <w:rPr>
          <w:spacing w:val="-1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assinaturas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>
          <w:spacing w:val="-1"/>
        </w:rPr>
        <w:t>página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certificação</w:t>
      </w:r>
      <w:r>
        <w:rPr>
          <w:spacing w:val="2"/>
        </w:rPr>
        <w:t xml:space="preserve"> </w:t>
      </w:r>
      <w:r>
        <w:rPr/>
        <w:t>que</w:t>
      </w:r>
      <w:r>
        <w:rPr>
          <w:spacing w:val="3"/>
        </w:rPr>
        <w:t xml:space="preserve"> </w:t>
      </w:r>
      <w:r>
        <w:rPr/>
        <w:t>serão</w:t>
      </w:r>
      <w:r>
        <w:rPr>
          <w:spacing w:val="2"/>
        </w:rPr>
        <w:t xml:space="preserve"> </w:t>
      </w:r>
      <w:r>
        <w:rPr/>
        <w:t>parte integrante deste</w:t>
      </w:r>
      <w:r>
        <w:rPr>
          <w:spacing w:val="1"/>
        </w:rPr>
        <w:t xml:space="preserve"> </w:t>
      </w:r>
      <w:r>
        <w:rPr/>
        <w:t>Termo</w:t>
      </w:r>
      <w:r>
        <w:rPr>
          <w:spacing w:val="2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Contrato,</w:t>
      </w:r>
      <w:r>
        <w:rPr>
          <w:spacing w:val="1"/>
        </w:rPr>
        <w:t xml:space="preserve"> </w:t>
      </w:r>
      <w:r>
        <w:rPr/>
        <w:t>para</w:t>
      </w:r>
      <w:r>
        <w:rPr>
          <w:spacing w:val="3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sur</w:t>
      </w:r>
      <w:r>
        <w:rPr>
          <w:spacing w:val="-32"/>
        </w:rPr>
        <w:t xml:space="preserve"> </w:t>
      </w:r>
      <w:r>
        <w:rPr/>
        <w:t>-</w:t>
      </w:r>
      <w:r>
        <w:rPr>
          <w:spacing w:val="-52"/>
        </w:rPr>
        <w:t xml:space="preserve"> </w:t>
      </w:r>
      <w:r>
        <w:rPr/>
        <w:t>ta</w:t>
      </w:r>
      <w:r>
        <w:rPr>
          <w:spacing w:val="-1"/>
        </w:rPr>
        <w:t xml:space="preserve"> </w:t>
      </w:r>
      <w:r>
        <w:rPr/>
        <w:t>seus</w:t>
      </w:r>
      <w:r>
        <w:rPr>
          <w:spacing w:val="1"/>
        </w:rPr>
        <w:t xml:space="preserve"> </w:t>
      </w:r>
      <w:r>
        <w:rPr/>
        <w:t>efeitos</w:t>
      </w:r>
      <w:r>
        <w:rPr>
          <w:spacing w:val="1"/>
        </w:rPr>
        <w:t xml:space="preserve"> </w:t>
      </w:r>
      <w:r>
        <w:rPr/>
        <w:t>legais.</w:t>
      </w:r>
    </w:p>
    <w:p>
      <w:pPr>
        <w:pStyle w:val="Corpodotexto"/>
        <w:spacing w:before="1" w:after="0"/>
        <w:rPr>
          <w:sz w:val="22"/>
        </w:rPr>
      </w:pPr>
      <w:r>
        <w:rPr/>
      </w:r>
    </w:p>
    <w:p>
      <w:pPr>
        <w:pStyle w:val="Ttulo2"/>
        <w:spacing w:lineRule="exact" w:line="252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DÉCIMA OITAVA</w:t>
      </w:r>
      <w:r>
        <w:rPr>
          <w:spacing w:val="-2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DAS</w:t>
      </w:r>
      <w:r>
        <w:rPr>
          <w:spacing w:val="-4"/>
        </w:rPr>
        <w:t xml:space="preserve"> </w:t>
      </w:r>
      <w:r>
        <w:rPr/>
        <w:t>DISPOSIÇÕES</w:t>
      </w:r>
      <w:r>
        <w:rPr>
          <w:spacing w:val="-3"/>
        </w:rPr>
        <w:t xml:space="preserve"> </w:t>
      </w:r>
      <w:r>
        <w:rPr/>
        <w:t>GERAIS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04" w:leader="none"/>
        </w:tabs>
        <w:spacing w:lineRule="auto" w:line="240" w:before="0" w:after="0"/>
        <w:ind w:left="164" w:right="424" w:hanging="0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CONTRATANTE</w:t>
      </w:r>
      <w:r>
        <w:rPr>
          <w:spacing w:val="-7"/>
          <w:sz w:val="22"/>
        </w:rPr>
        <w:t xml:space="preserve"> </w:t>
      </w:r>
      <w:r>
        <w:rPr>
          <w:sz w:val="22"/>
        </w:rPr>
        <w:t>reserva-se</w:t>
      </w:r>
      <w:r>
        <w:rPr>
          <w:spacing w:val="-5"/>
          <w:sz w:val="22"/>
        </w:rPr>
        <w:t xml:space="preserve"> </w:t>
      </w:r>
      <w:r>
        <w:rPr>
          <w:sz w:val="22"/>
        </w:rPr>
        <w:t>o</w:t>
      </w:r>
      <w:r>
        <w:rPr>
          <w:spacing w:val="-6"/>
          <w:sz w:val="22"/>
        </w:rPr>
        <w:t xml:space="preserve"> </w:t>
      </w:r>
      <w:r>
        <w:rPr>
          <w:sz w:val="22"/>
        </w:rPr>
        <w:t>direito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paralisar</w:t>
      </w:r>
      <w:r>
        <w:rPr>
          <w:spacing w:val="-5"/>
          <w:sz w:val="22"/>
        </w:rPr>
        <w:t xml:space="preserve"> </w:t>
      </w:r>
      <w:r>
        <w:rPr>
          <w:sz w:val="22"/>
        </w:rPr>
        <w:t>ou</w:t>
      </w:r>
      <w:r>
        <w:rPr>
          <w:spacing w:val="-5"/>
          <w:sz w:val="22"/>
        </w:rPr>
        <w:t xml:space="preserve"> </w:t>
      </w:r>
      <w:r>
        <w:rPr>
          <w:sz w:val="22"/>
        </w:rPr>
        <w:t>suspender,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qualquer</w:t>
      </w:r>
      <w:r>
        <w:rPr>
          <w:spacing w:val="-4"/>
          <w:sz w:val="22"/>
        </w:rPr>
        <w:t xml:space="preserve"> </w:t>
      </w:r>
      <w:r>
        <w:rPr>
          <w:sz w:val="22"/>
        </w:rPr>
        <w:t>tempo,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execução</w:t>
      </w:r>
      <w:r>
        <w:rPr>
          <w:spacing w:val="-5"/>
          <w:sz w:val="22"/>
        </w:rPr>
        <w:t xml:space="preserve"> </w:t>
      </w:r>
      <w:r>
        <w:rPr>
          <w:sz w:val="22"/>
        </w:rPr>
        <w:t>dos</w:t>
      </w:r>
      <w:r>
        <w:rPr>
          <w:spacing w:val="-52"/>
          <w:sz w:val="22"/>
        </w:rPr>
        <w:t xml:space="preserve"> </w:t>
      </w:r>
      <w:r>
        <w:rPr>
          <w:sz w:val="22"/>
        </w:rPr>
        <w:t>serviços contratados,</w:t>
      </w:r>
      <w:r>
        <w:rPr>
          <w:spacing w:val="-2"/>
          <w:sz w:val="22"/>
        </w:rPr>
        <w:t xml:space="preserve"> </w:t>
      </w:r>
      <w:r>
        <w:rPr>
          <w:sz w:val="22"/>
        </w:rPr>
        <w:t>mediante o</w:t>
      </w:r>
      <w:r>
        <w:rPr>
          <w:spacing w:val="-3"/>
          <w:sz w:val="22"/>
        </w:rPr>
        <w:t xml:space="preserve"> </w:t>
      </w:r>
      <w:r>
        <w:rPr>
          <w:sz w:val="22"/>
        </w:rPr>
        <w:t>pagamento</w:t>
      </w:r>
      <w:r>
        <w:rPr>
          <w:spacing w:val="-2"/>
          <w:sz w:val="22"/>
        </w:rPr>
        <w:t xml:space="preserve"> </w:t>
      </w:r>
      <w:r>
        <w:rPr>
          <w:sz w:val="22"/>
        </w:rPr>
        <w:t>único</w:t>
      </w:r>
      <w:r>
        <w:rPr>
          <w:spacing w:val="-3"/>
          <w:sz w:val="22"/>
        </w:rPr>
        <w:t xml:space="preserve"> </w:t>
      </w:r>
      <w:r>
        <w:rPr>
          <w:sz w:val="22"/>
        </w:rPr>
        <w:t>e exclusivo</w:t>
      </w:r>
      <w:r>
        <w:rPr>
          <w:spacing w:val="-1"/>
          <w:sz w:val="22"/>
        </w:rPr>
        <w:t xml:space="preserve"> </w:t>
      </w:r>
      <w:r>
        <w:rPr>
          <w:sz w:val="22"/>
        </w:rPr>
        <w:t>daqueles</w:t>
      </w:r>
      <w:r>
        <w:rPr>
          <w:spacing w:val="-1"/>
          <w:sz w:val="22"/>
        </w:rPr>
        <w:t xml:space="preserve"> </w:t>
      </w:r>
      <w:r>
        <w:rPr>
          <w:sz w:val="22"/>
        </w:rPr>
        <w:t>já</w:t>
      </w:r>
      <w:r>
        <w:rPr>
          <w:spacing w:val="24"/>
          <w:sz w:val="22"/>
        </w:rPr>
        <w:t xml:space="preserve"> </w:t>
      </w:r>
      <w:r>
        <w:rPr>
          <w:sz w:val="22"/>
        </w:rPr>
        <w:t>executados.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26" w:leader="none"/>
        </w:tabs>
        <w:spacing w:lineRule="auto" w:line="240" w:before="0" w:after="0"/>
        <w:ind w:left="164" w:right="422" w:hanging="0"/>
        <w:jc w:val="left"/>
        <w:rPr>
          <w:sz w:val="22"/>
        </w:rPr>
      </w:pPr>
      <w:r>
        <w:rPr>
          <w:sz w:val="22"/>
        </w:rPr>
        <w:t>A</w:t>
      </w:r>
      <w:r>
        <w:rPr>
          <w:spacing w:val="14"/>
          <w:sz w:val="22"/>
        </w:rPr>
        <w:t xml:space="preserve"> </w:t>
      </w:r>
      <w:r>
        <w:rPr>
          <w:sz w:val="22"/>
        </w:rPr>
        <w:t>CONTRATANTE</w:t>
      </w:r>
      <w:r>
        <w:rPr>
          <w:spacing w:val="14"/>
          <w:sz w:val="22"/>
        </w:rPr>
        <w:t xml:space="preserve"> </w:t>
      </w:r>
      <w:r>
        <w:rPr>
          <w:sz w:val="22"/>
        </w:rPr>
        <w:t>exercerá</w:t>
      </w:r>
      <w:r>
        <w:rPr>
          <w:spacing w:val="14"/>
          <w:sz w:val="22"/>
        </w:rPr>
        <w:t xml:space="preserve"> </w:t>
      </w:r>
      <w:r>
        <w:rPr>
          <w:sz w:val="22"/>
        </w:rPr>
        <w:t>constante</w:t>
      </w:r>
      <w:r>
        <w:rPr>
          <w:spacing w:val="15"/>
          <w:sz w:val="22"/>
        </w:rPr>
        <w:t xml:space="preserve"> </w:t>
      </w:r>
      <w:r>
        <w:rPr>
          <w:sz w:val="22"/>
        </w:rPr>
        <w:t>acompanhamento</w:t>
      </w:r>
      <w:r>
        <w:rPr>
          <w:spacing w:val="13"/>
          <w:sz w:val="22"/>
        </w:rPr>
        <w:t xml:space="preserve"> </w:t>
      </w:r>
      <w:r>
        <w:rPr>
          <w:sz w:val="22"/>
        </w:rPr>
        <w:t>da</w:t>
      </w:r>
      <w:r>
        <w:rPr>
          <w:spacing w:val="16"/>
          <w:sz w:val="22"/>
        </w:rPr>
        <w:t xml:space="preserve"> </w:t>
      </w:r>
      <w:r>
        <w:rPr>
          <w:sz w:val="22"/>
        </w:rPr>
        <w:t>prestação</w:t>
      </w:r>
      <w:r>
        <w:rPr>
          <w:spacing w:val="13"/>
          <w:sz w:val="22"/>
        </w:rPr>
        <w:t xml:space="preserve"> </w:t>
      </w:r>
      <w:r>
        <w:rPr>
          <w:sz w:val="22"/>
        </w:rPr>
        <w:t>dos</w:t>
      </w:r>
      <w:r>
        <w:rPr>
          <w:spacing w:val="15"/>
          <w:sz w:val="22"/>
        </w:rPr>
        <w:t xml:space="preserve"> </w:t>
      </w:r>
      <w:r>
        <w:rPr>
          <w:sz w:val="22"/>
        </w:rPr>
        <w:t>serviços,</w:t>
      </w:r>
      <w:r>
        <w:rPr>
          <w:spacing w:val="14"/>
          <w:sz w:val="22"/>
        </w:rPr>
        <w:t xml:space="preserve"> </w:t>
      </w:r>
      <w:r>
        <w:rPr>
          <w:sz w:val="22"/>
        </w:rPr>
        <w:t>feito</w:t>
      </w:r>
      <w:r>
        <w:rPr>
          <w:spacing w:val="15"/>
          <w:sz w:val="22"/>
        </w:rPr>
        <w:t xml:space="preserve"> </w:t>
      </w:r>
      <w:r>
        <w:rPr>
          <w:sz w:val="22"/>
        </w:rPr>
        <w:t>este</w:t>
      </w:r>
      <w:r>
        <w:rPr>
          <w:spacing w:val="13"/>
          <w:sz w:val="22"/>
        </w:rPr>
        <w:t xml:space="preserve"> </w:t>
      </w:r>
      <w:r>
        <w:rPr>
          <w:sz w:val="22"/>
        </w:rPr>
        <w:t>que</w:t>
      </w:r>
      <w:r>
        <w:rPr>
          <w:spacing w:val="-52"/>
          <w:sz w:val="22"/>
        </w:rPr>
        <w:t xml:space="preserve"> </w:t>
      </w:r>
      <w:r>
        <w:rPr>
          <w:sz w:val="22"/>
        </w:rPr>
        <w:t>não</w:t>
      </w:r>
      <w:r>
        <w:rPr>
          <w:spacing w:val="-5"/>
          <w:sz w:val="22"/>
        </w:rPr>
        <w:t xml:space="preserve"> </w:t>
      </w:r>
      <w:r>
        <w:rPr>
          <w:sz w:val="22"/>
        </w:rPr>
        <w:t>exime</w:t>
      </w:r>
      <w:r>
        <w:rPr>
          <w:spacing w:val="-5"/>
          <w:sz w:val="22"/>
        </w:rPr>
        <w:t xml:space="preserve"> </w:t>
      </w:r>
      <w:r>
        <w:rPr>
          <w:sz w:val="22"/>
        </w:rPr>
        <w:t>ou</w:t>
      </w:r>
      <w:r>
        <w:rPr>
          <w:spacing w:val="-2"/>
          <w:sz w:val="22"/>
        </w:rPr>
        <w:t xml:space="preserve"> </w:t>
      </w:r>
      <w:r>
        <w:rPr>
          <w:sz w:val="22"/>
        </w:rPr>
        <w:t>atenua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responsabilidade</w:t>
      </w:r>
      <w:r>
        <w:rPr>
          <w:spacing w:val="-1"/>
          <w:sz w:val="22"/>
        </w:rPr>
        <w:t xml:space="preserve"> </w:t>
      </w:r>
      <w:r>
        <w:rPr>
          <w:sz w:val="22"/>
        </w:rPr>
        <w:t>da CONTRATADA</w:t>
      </w:r>
      <w:r>
        <w:rPr>
          <w:spacing w:val="-7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cumprimento</w:t>
      </w:r>
      <w:r>
        <w:rPr>
          <w:spacing w:val="-2"/>
          <w:sz w:val="22"/>
        </w:rPr>
        <w:t xml:space="preserve"> </w:t>
      </w:r>
      <w:r>
        <w:rPr>
          <w:sz w:val="22"/>
        </w:rPr>
        <w:t>das</w:t>
      </w:r>
      <w:r>
        <w:rPr>
          <w:spacing w:val="-4"/>
          <w:sz w:val="22"/>
        </w:rPr>
        <w:t xml:space="preserve"> </w:t>
      </w:r>
      <w:r>
        <w:rPr>
          <w:sz w:val="22"/>
        </w:rPr>
        <w:t>suas</w:t>
      </w:r>
      <w:r>
        <w:rPr>
          <w:spacing w:val="-2"/>
          <w:sz w:val="22"/>
        </w:rPr>
        <w:t xml:space="preserve"> </w:t>
      </w:r>
      <w:r>
        <w:rPr>
          <w:sz w:val="22"/>
        </w:rPr>
        <w:t>obrigações.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00" w:leader="none"/>
        </w:tabs>
        <w:spacing w:lineRule="auto" w:line="240" w:before="0" w:after="0"/>
        <w:ind w:left="164" w:right="426" w:hanging="0"/>
        <w:jc w:val="left"/>
        <w:rPr>
          <w:sz w:val="22"/>
        </w:rPr>
      </w:pPr>
      <w:r>
        <w:rPr>
          <w:sz w:val="22"/>
        </w:rPr>
        <w:t>Todas</w:t>
      </w:r>
      <w:r>
        <w:rPr>
          <w:spacing w:val="9"/>
          <w:sz w:val="22"/>
        </w:rPr>
        <w:t xml:space="preserve"> </w:t>
      </w:r>
      <w:r>
        <w:rPr>
          <w:sz w:val="22"/>
        </w:rPr>
        <w:t>as</w:t>
      </w:r>
      <w:r>
        <w:rPr>
          <w:spacing w:val="12"/>
          <w:sz w:val="22"/>
        </w:rPr>
        <w:t xml:space="preserve"> </w:t>
      </w:r>
      <w:r>
        <w:rPr>
          <w:sz w:val="22"/>
        </w:rPr>
        <w:t>comunicações</w:t>
      </w:r>
      <w:r>
        <w:rPr>
          <w:spacing w:val="11"/>
          <w:sz w:val="22"/>
        </w:rPr>
        <w:t xml:space="preserve"> </w:t>
      </w:r>
      <w:r>
        <w:rPr>
          <w:sz w:val="22"/>
        </w:rPr>
        <w:t>relativas</w:t>
      </w:r>
      <w:r>
        <w:rPr>
          <w:spacing w:val="12"/>
          <w:sz w:val="22"/>
        </w:rPr>
        <w:t xml:space="preserve"> </w:t>
      </w:r>
      <w:r>
        <w:rPr>
          <w:sz w:val="22"/>
        </w:rPr>
        <w:t>ao</w:t>
      </w:r>
      <w:r>
        <w:rPr>
          <w:spacing w:val="10"/>
          <w:sz w:val="22"/>
        </w:rPr>
        <w:t xml:space="preserve"> </w:t>
      </w:r>
      <w:r>
        <w:rPr>
          <w:sz w:val="22"/>
        </w:rPr>
        <w:t>presente</w:t>
      </w:r>
      <w:r>
        <w:rPr>
          <w:spacing w:val="11"/>
          <w:sz w:val="22"/>
        </w:rPr>
        <w:t xml:space="preserve"> </w:t>
      </w:r>
      <w:r>
        <w:rPr>
          <w:sz w:val="22"/>
        </w:rPr>
        <w:t>Contrato</w:t>
      </w:r>
      <w:r>
        <w:rPr>
          <w:spacing w:val="12"/>
          <w:sz w:val="22"/>
        </w:rPr>
        <w:t xml:space="preserve"> </w:t>
      </w:r>
      <w:r>
        <w:rPr>
          <w:sz w:val="22"/>
        </w:rPr>
        <w:t>serão</w:t>
      </w:r>
      <w:r>
        <w:rPr>
          <w:spacing w:val="10"/>
          <w:sz w:val="22"/>
        </w:rPr>
        <w:t xml:space="preserve"> </w:t>
      </w:r>
      <w:r>
        <w:rPr>
          <w:sz w:val="22"/>
        </w:rPr>
        <w:t>consideradas</w:t>
      </w:r>
      <w:r>
        <w:rPr>
          <w:spacing w:val="10"/>
          <w:sz w:val="22"/>
        </w:rPr>
        <w:t xml:space="preserve"> </w:t>
      </w:r>
      <w:r>
        <w:rPr>
          <w:sz w:val="22"/>
        </w:rPr>
        <w:t>como</w:t>
      </w:r>
      <w:r>
        <w:rPr>
          <w:spacing w:val="10"/>
          <w:sz w:val="22"/>
        </w:rPr>
        <w:t xml:space="preserve"> </w:t>
      </w:r>
      <w:r>
        <w:rPr>
          <w:sz w:val="22"/>
        </w:rPr>
        <w:t>regularmente</w:t>
      </w:r>
      <w:r>
        <w:rPr>
          <w:spacing w:val="11"/>
          <w:sz w:val="22"/>
        </w:rPr>
        <w:t xml:space="preserve"> </w:t>
      </w:r>
      <w:r>
        <w:rPr>
          <w:sz w:val="22"/>
        </w:rPr>
        <w:t>feitas</w:t>
      </w:r>
      <w:r>
        <w:rPr>
          <w:spacing w:val="-52"/>
          <w:sz w:val="22"/>
        </w:rPr>
        <w:t xml:space="preserve"> </w:t>
      </w:r>
      <w:r>
        <w:rPr>
          <w:sz w:val="22"/>
        </w:rPr>
        <w:t>se</w:t>
      </w:r>
      <w:r>
        <w:rPr>
          <w:spacing w:val="-1"/>
          <w:sz w:val="22"/>
        </w:rPr>
        <w:t xml:space="preserve"> </w:t>
      </w:r>
      <w:r>
        <w:rPr>
          <w:sz w:val="22"/>
        </w:rPr>
        <w:t>entregues</w:t>
      </w:r>
      <w:r>
        <w:rPr>
          <w:spacing w:val="-2"/>
          <w:sz w:val="22"/>
        </w:rPr>
        <w:t xml:space="preserve"> </w:t>
      </w:r>
      <w:r>
        <w:rPr>
          <w:sz w:val="22"/>
        </w:rPr>
        <w:t>ou enviadas por</w:t>
      </w:r>
      <w:r>
        <w:rPr>
          <w:spacing w:val="-2"/>
          <w:sz w:val="22"/>
        </w:rPr>
        <w:t xml:space="preserve"> </w:t>
      </w:r>
      <w:r>
        <w:rPr>
          <w:sz w:val="22"/>
        </w:rPr>
        <w:t>carta</w:t>
      </w:r>
      <w:r>
        <w:rPr>
          <w:spacing w:val="-2"/>
          <w:sz w:val="22"/>
        </w:rPr>
        <w:t xml:space="preserve"> </w:t>
      </w:r>
      <w:r>
        <w:rPr>
          <w:sz w:val="22"/>
        </w:rPr>
        <w:t>protocolada</w:t>
      </w:r>
      <w:r>
        <w:rPr>
          <w:spacing w:val="-2"/>
          <w:sz w:val="22"/>
        </w:rPr>
        <w:t xml:space="preserve"> </w:t>
      </w:r>
      <w:r>
        <w:rPr>
          <w:sz w:val="22"/>
        </w:rPr>
        <w:t>ou</w:t>
      </w:r>
      <w:r>
        <w:rPr>
          <w:spacing w:val="-1"/>
          <w:sz w:val="22"/>
        </w:rPr>
        <w:t xml:space="preserve"> </w:t>
      </w:r>
      <w:r>
        <w:rPr>
          <w:sz w:val="22"/>
        </w:rPr>
        <w:t>e-mail,</w:t>
      </w:r>
      <w:r>
        <w:rPr>
          <w:spacing w:val="1"/>
          <w:sz w:val="22"/>
        </w:rPr>
        <w:t xml:space="preserve"> </w:t>
      </w:r>
      <w:r>
        <w:rPr>
          <w:sz w:val="22"/>
        </w:rPr>
        <w:t>na</w:t>
      </w:r>
      <w:r>
        <w:rPr>
          <w:spacing w:val="-2"/>
          <w:sz w:val="22"/>
        </w:rPr>
        <w:t xml:space="preserve"> </w:t>
      </w:r>
      <w:r>
        <w:rPr>
          <w:sz w:val="22"/>
        </w:rPr>
        <w:t>sede</w:t>
      </w:r>
      <w:r>
        <w:rPr>
          <w:spacing w:val="-2"/>
          <w:sz w:val="22"/>
        </w:rPr>
        <w:t xml:space="preserve"> </w:t>
      </w:r>
      <w:r>
        <w:rPr>
          <w:sz w:val="22"/>
        </w:rPr>
        <w:t>das</w:t>
      </w:r>
      <w:r>
        <w:rPr>
          <w:spacing w:val="-1"/>
          <w:sz w:val="22"/>
        </w:rPr>
        <w:t xml:space="preserve"> </w:t>
      </w:r>
      <w:r>
        <w:rPr>
          <w:sz w:val="22"/>
        </w:rPr>
        <w:t>partes</w:t>
      </w:r>
      <w:r>
        <w:rPr>
          <w:spacing w:val="29"/>
          <w:sz w:val="22"/>
        </w:rPr>
        <w:t xml:space="preserve"> </w:t>
      </w:r>
      <w:r>
        <w:rPr>
          <w:sz w:val="22"/>
        </w:rPr>
        <w:t>contratantes.</w:t>
      </w:r>
    </w:p>
    <w:p>
      <w:pPr>
        <w:pStyle w:val="Corpodotexto"/>
        <w:spacing w:before="1" w:after="0"/>
        <w:rPr>
          <w:sz w:val="22"/>
        </w:rPr>
      </w:pPr>
      <w:r>
        <w:rPr/>
      </w:r>
    </w:p>
    <w:p>
      <w:pPr>
        <w:pStyle w:val="Ttulo2"/>
        <w:spacing w:lineRule="exact" w:line="252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DÉCIMA NONA</w:t>
      </w:r>
      <w:r>
        <w:rPr>
          <w:spacing w:val="-3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FORO</w:t>
      </w:r>
      <w:r>
        <w:rPr>
          <w:spacing w:val="-2"/>
        </w:rPr>
        <w:t xml:space="preserve"> </w:t>
      </w:r>
      <w:r>
        <w:rPr/>
        <w:t>CONTRATUAL</w:t>
      </w:r>
    </w:p>
    <w:p>
      <w:pPr>
        <w:pStyle w:val="Corpodotexto"/>
        <w:ind w:left="164" w:right="0" w:hanging="0"/>
        <w:rPr>
          <w:sz w:val="22"/>
        </w:rPr>
      </w:pPr>
      <w:r>
        <w:rPr/>
        <w:t>19.1</w:t>
      </w:r>
      <w:r>
        <w:rPr>
          <w:spacing w:val="7"/>
        </w:rPr>
        <w:t xml:space="preserve"> </w:t>
      </w:r>
      <w:r>
        <w:rPr/>
        <w:t>As</w:t>
      </w:r>
      <w:r>
        <w:rPr>
          <w:spacing w:val="5"/>
        </w:rPr>
        <w:t xml:space="preserve"> </w:t>
      </w:r>
      <w:r>
        <w:rPr/>
        <w:t>partes</w:t>
      </w:r>
      <w:r>
        <w:rPr>
          <w:spacing w:val="5"/>
        </w:rPr>
        <w:t xml:space="preserve"> </w:t>
      </w:r>
      <w:r>
        <w:rPr/>
        <w:t>elegem</w:t>
      </w:r>
      <w:r>
        <w:rPr>
          <w:spacing w:val="5"/>
        </w:rPr>
        <w:t xml:space="preserve"> </w:t>
      </w:r>
      <w:r>
        <w:rPr/>
        <w:t>o</w:t>
      </w:r>
      <w:r>
        <w:rPr>
          <w:spacing w:val="5"/>
        </w:rPr>
        <w:t xml:space="preserve"> </w:t>
      </w:r>
      <w:r>
        <w:rPr/>
        <w:t>Foro</w:t>
      </w:r>
      <w:r>
        <w:rPr>
          <w:spacing w:val="4"/>
        </w:rPr>
        <w:t xml:space="preserve"> </w:t>
      </w:r>
      <w:r>
        <w:rPr/>
        <w:t>desta</w:t>
      </w:r>
      <w:r>
        <w:rPr>
          <w:spacing w:val="5"/>
        </w:rPr>
        <w:t xml:space="preserve"> </w:t>
      </w:r>
      <w:r>
        <w:rPr/>
        <w:t>Comarca</w:t>
      </w:r>
      <w:r>
        <w:rPr>
          <w:spacing w:val="5"/>
        </w:rPr>
        <w:t xml:space="preserve"> </w:t>
      </w:r>
      <w:r>
        <w:rPr/>
        <w:t>de</w:t>
      </w:r>
      <w:r>
        <w:rPr>
          <w:spacing w:val="6"/>
        </w:rPr>
        <w:t xml:space="preserve"> </w:t>
      </w:r>
      <w:r>
        <w:rPr/>
        <w:t>Uruguaiana</w:t>
      </w:r>
      <w:r>
        <w:rPr>
          <w:spacing w:val="5"/>
        </w:rPr>
        <w:t xml:space="preserve"> </w:t>
      </w:r>
      <w:r>
        <w:rPr/>
        <w:t>para</w:t>
      </w:r>
      <w:r>
        <w:rPr>
          <w:spacing w:val="5"/>
        </w:rPr>
        <w:t xml:space="preserve"> </w:t>
      </w:r>
      <w:r>
        <w:rPr/>
        <w:t>dirimir</w:t>
      </w:r>
      <w:r>
        <w:rPr>
          <w:spacing w:val="5"/>
        </w:rPr>
        <w:t xml:space="preserve"> </w:t>
      </w:r>
      <w:r>
        <w:rPr/>
        <w:t>quaisquer</w:t>
      </w:r>
      <w:r>
        <w:rPr>
          <w:spacing w:val="6"/>
        </w:rPr>
        <w:t xml:space="preserve"> </w:t>
      </w:r>
      <w:r>
        <w:rPr/>
        <w:t>dúvidas</w:t>
      </w:r>
      <w:r>
        <w:rPr>
          <w:spacing w:val="5"/>
        </w:rPr>
        <w:t xml:space="preserve"> </w:t>
      </w:r>
      <w:r>
        <w:rPr/>
        <w:t>oriundas</w:t>
      </w:r>
      <w:r>
        <w:rPr>
          <w:spacing w:val="5"/>
        </w:rPr>
        <w:t xml:space="preserve"> </w:t>
      </w:r>
      <w:r>
        <w:rPr/>
        <w:t>do</w:t>
      </w:r>
      <w:r>
        <w:rPr>
          <w:spacing w:val="-52"/>
        </w:rPr>
        <w:t xml:space="preserve"> </w:t>
      </w:r>
      <w:r>
        <w:rPr/>
        <w:t>presente</w:t>
      </w:r>
      <w:r>
        <w:rPr>
          <w:spacing w:val="-1"/>
        </w:rPr>
        <w:t xml:space="preserve"> </w:t>
      </w:r>
      <w:r>
        <w:rPr/>
        <w:t>termo, renunciando a</w:t>
      </w:r>
      <w:r>
        <w:rPr>
          <w:spacing w:val="-3"/>
        </w:rPr>
        <w:t xml:space="preserve"> </w:t>
      </w:r>
      <w:r>
        <w:rPr/>
        <w:t>qualquer</w:t>
      </w:r>
      <w:r>
        <w:rPr>
          <w:spacing w:val="1"/>
        </w:rPr>
        <w:t xml:space="preserve"> </w:t>
      </w:r>
      <w:r>
        <w:rPr/>
        <w:t>outro, por</w:t>
      </w:r>
      <w:r>
        <w:rPr>
          <w:spacing w:val="1"/>
        </w:rPr>
        <w:t xml:space="preserve"> </w:t>
      </w:r>
      <w:r>
        <w:rPr/>
        <w:t>mais</w:t>
      </w:r>
      <w:r>
        <w:rPr>
          <w:spacing w:val="-2"/>
        </w:rPr>
        <w:t xml:space="preserve"> </w:t>
      </w:r>
      <w:r>
        <w:rPr/>
        <w:t>privilegiado</w:t>
      </w:r>
      <w:r>
        <w:rPr>
          <w:spacing w:val="-2"/>
        </w:rPr>
        <w:t xml:space="preserve"> </w:t>
      </w:r>
      <w:r>
        <w:rPr/>
        <w:t>que</w:t>
      </w:r>
      <w:r>
        <w:rPr>
          <w:spacing w:val="20"/>
        </w:rPr>
        <w:t xml:space="preserve"> </w:t>
      </w:r>
      <w:r>
        <w:rPr/>
        <w:t>seja.</w:t>
      </w:r>
    </w:p>
    <w:p>
      <w:pPr>
        <w:pStyle w:val="Corpodotexto"/>
        <w:ind w:left="164" w:right="380" w:hanging="0"/>
        <w:rPr>
          <w:sz w:val="22"/>
        </w:rPr>
      </w:pPr>
      <w:r>
        <w:rPr/>
        <w:t>E</w:t>
      </w:r>
      <w:r>
        <w:rPr>
          <w:spacing w:val="9"/>
        </w:rPr>
        <w:t xml:space="preserve"> </w:t>
      </w:r>
      <w:r>
        <w:rPr/>
        <w:t>assim,</w:t>
      </w:r>
      <w:r>
        <w:rPr>
          <w:spacing w:val="11"/>
        </w:rPr>
        <w:t xml:space="preserve"> </w:t>
      </w:r>
      <w:r>
        <w:rPr/>
        <w:t>por</w:t>
      </w:r>
      <w:r>
        <w:rPr>
          <w:spacing w:val="10"/>
        </w:rPr>
        <w:t xml:space="preserve"> </w:t>
      </w:r>
      <w:r>
        <w:rPr/>
        <w:t>estarem</w:t>
      </w:r>
      <w:r>
        <w:rPr>
          <w:spacing w:val="11"/>
        </w:rPr>
        <w:t xml:space="preserve"> </w:t>
      </w:r>
      <w:r>
        <w:rPr/>
        <w:t>certas</w:t>
      </w:r>
      <w:r>
        <w:rPr>
          <w:spacing w:val="9"/>
        </w:rPr>
        <w:t xml:space="preserve"> </w:t>
      </w:r>
      <w:r>
        <w:rPr/>
        <w:t>e</w:t>
      </w:r>
      <w:r>
        <w:rPr>
          <w:spacing w:val="9"/>
        </w:rPr>
        <w:t xml:space="preserve"> </w:t>
      </w:r>
      <w:r>
        <w:rPr/>
        <w:t>ajustadas,</w:t>
      </w:r>
      <w:r>
        <w:rPr>
          <w:spacing w:val="11"/>
        </w:rPr>
        <w:t xml:space="preserve"> </w:t>
      </w:r>
      <w:r>
        <w:rPr/>
        <w:t>as</w:t>
      </w:r>
      <w:r>
        <w:rPr>
          <w:spacing w:val="21"/>
        </w:rPr>
        <w:t xml:space="preserve"> </w:t>
      </w:r>
      <w:r>
        <w:rPr/>
        <w:t>partes</w:t>
      </w:r>
      <w:r>
        <w:rPr>
          <w:spacing w:val="9"/>
        </w:rPr>
        <w:t xml:space="preserve"> </w:t>
      </w:r>
      <w:r>
        <w:rPr/>
        <w:t>contratantes</w:t>
      </w:r>
      <w:r>
        <w:rPr>
          <w:spacing w:val="21"/>
        </w:rPr>
        <w:t xml:space="preserve"> </w:t>
      </w:r>
      <w:r>
        <w:rPr/>
        <w:t>assinam</w:t>
      </w:r>
      <w:r>
        <w:rPr>
          <w:spacing w:val="11"/>
        </w:rPr>
        <w:t xml:space="preserve"> </w:t>
      </w:r>
      <w:r>
        <w:rPr/>
        <w:t>este</w:t>
      </w:r>
      <w:r>
        <w:rPr>
          <w:spacing w:val="31"/>
        </w:rPr>
        <w:t xml:space="preserve"> </w:t>
      </w:r>
      <w:r>
        <w:rPr/>
        <w:t>Termo</w:t>
      </w:r>
      <w:r>
        <w:rPr>
          <w:spacing w:val="15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Contrato,</w:t>
      </w:r>
      <w:r>
        <w:rPr>
          <w:spacing w:val="11"/>
        </w:rPr>
        <w:t xml:space="preserve"> </w:t>
      </w:r>
      <w:r>
        <w:rPr/>
        <w:t>em</w:t>
      </w:r>
      <w:r>
        <w:rPr>
          <w:spacing w:val="10"/>
        </w:rPr>
        <w:t xml:space="preserve"> </w:t>
      </w:r>
      <w:r>
        <w:rPr/>
        <w:t>04</w:t>
      </w:r>
      <w:r>
        <w:rPr>
          <w:spacing w:val="-52"/>
        </w:rPr>
        <w:t xml:space="preserve"> </w:t>
      </w:r>
      <w:r>
        <w:rPr/>
        <w:t>(quatro)</w:t>
      </w:r>
      <w:r>
        <w:rPr>
          <w:spacing w:val="54"/>
        </w:rPr>
        <w:t xml:space="preserve"> </w:t>
      </w:r>
      <w:r>
        <w:rPr/>
        <w:t>vias de</w:t>
      </w:r>
      <w:r>
        <w:rPr>
          <w:spacing w:val="-1"/>
        </w:rPr>
        <w:t xml:space="preserve"> </w:t>
      </w:r>
      <w:r>
        <w:rPr/>
        <w:t>igual</w:t>
      </w:r>
      <w:r>
        <w:rPr>
          <w:spacing w:val="2"/>
        </w:rPr>
        <w:t xml:space="preserve"> </w:t>
      </w:r>
      <w:r>
        <w:rPr/>
        <w:t>teor,</w:t>
      </w:r>
      <w:r>
        <w:rPr>
          <w:spacing w:val="-3"/>
        </w:rPr>
        <w:t xml:space="preserve"> </w:t>
      </w:r>
      <w:r>
        <w:rPr/>
        <w:t>na presença de</w:t>
      </w:r>
      <w:r>
        <w:rPr>
          <w:spacing w:val="-2"/>
        </w:rPr>
        <w:t xml:space="preserve"> </w:t>
      </w:r>
      <w:r>
        <w:rPr/>
        <w:t>02 (duas)</w:t>
      </w:r>
      <w:r>
        <w:rPr>
          <w:spacing w:val="11"/>
        </w:rPr>
        <w:t xml:space="preserve"> </w:t>
      </w:r>
      <w:r>
        <w:rPr/>
        <w:t>testemunhas.</w:t>
      </w:r>
    </w:p>
    <w:p>
      <w:pPr>
        <w:pStyle w:val="Corpodotexto"/>
        <w:tabs>
          <w:tab w:val="clear" w:pos="720"/>
          <w:tab w:val="left" w:pos="7444" w:leader="none"/>
          <w:tab w:val="left" w:pos="8753" w:leader="none"/>
        </w:tabs>
        <w:ind w:left="5980" w:right="0" w:hanging="0"/>
        <w:rPr>
          <w:sz w:val="22"/>
        </w:rPr>
      </w:pPr>
      <w:r>
        <w:rPr/>
        <w:t>Uruguaiana,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7"/>
        </w:rPr>
        <w:t xml:space="preserve"> </w:t>
      </w:r>
      <w:r>
        <w:rPr>
          <w:u w:val="single"/>
        </w:rPr>
        <w:t>2022</w:t>
      </w:r>
      <w:r>
        <w:rPr/>
        <w:t>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Ttulo2"/>
        <w:spacing w:lineRule="exact" w:line="252" w:before="139" w:after="0"/>
        <w:ind w:left="2072" w:right="2318" w:hanging="0"/>
        <w:jc w:val="center"/>
        <w:rPr>
          <w:sz w:val="22"/>
        </w:rPr>
      </w:pPr>
      <w:bookmarkStart w:id="12" w:name="Ver._Paulo_Roberto_Inda_Kleinübing"/>
      <w:bookmarkEnd w:id="12"/>
      <w:r>
        <w:rPr/>
        <w:t>Ver.</w:t>
      </w:r>
      <w:r>
        <w:rPr>
          <w:spacing w:val="-5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R</w:t>
      </w:r>
      <w:bookmarkStart w:id="13" w:name="Presidente"/>
      <w:bookmarkEnd w:id="13"/>
      <w:r>
        <w:rPr/>
        <w:t>oberto</w:t>
      </w:r>
      <w:r>
        <w:rPr>
          <w:spacing w:val="-6"/>
        </w:rPr>
        <w:t xml:space="preserve"> </w:t>
      </w:r>
      <w:r>
        <w:rPr/>
        <w:t>Inda</w:t>
      </w:r>
      <w:r>
        <w:rPr>
          <w:spacing w:val="-3"/>
        </w:rPr>
        <w:t xml:space="preserve"> </w:t>
      </w:r>
      <w:r>
        <w:rPr/>
        <w:t>Kleinübing</w:t>
      </w:r>
    </w:p>
    <w:p>
      <w:pPr>
        <w:pStyle w:val="Corpodotexto"/>
        <w:spacing w:lineRule="exact" w:line="252"/>
        <w:ind w:left="2096" w:right="2285" w:hanging="0"/>
        <w:jc w:val="center"/>
        <w:rPr>
          <w:sz w:val="22"/>
        </w:rPr>
      </w:pPr>
      <w:r>
        <w:rPr/>
        <w:t>Presidente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207" w:after="0"/>
        <w:ind w:left="2072" w:right="2315" w:hanging="0"/>
        <w:jc w:val="center"/>
        <w:rPr>
          <w:sz w:val="22"/>
        </w:rPr>
      </w:pPr>
      <w:r>
        <w:rPr/>
        <w:t>CONTRATADA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185" w:after="0"/>
        <w:ind w:left="0" w:right="4474" w:hanging="0"/>
        <w:jc w:val="right"/>
        <w:rPr>
          <w:sz w:val="22"/>
        </w:rPr>
      </w:pPr>
      <w:r>
        <w:rPr/>
        <w:t>Testemunhas:</w:t>
      </w:r>
    </w:p>
    <w:p>
      <w:pPr>
        <w:pStyle w:val="Normal"/>
        <w:tabs>
          <w:tab w:val="clear" w:pos="720"/>
          <w:tab w:val="left" w:pos="4677" w:leader="none"/>
        </w:tabs>
        <w:spacing w:before="54" w:after="0"/>
        <w:ind w:left="0" w:right="4458" w:hanging="0"/>
        <w:jc w:val="right"/>
        <w:rPr>
          <w:sz w:val="21"/>
        </w:rPr>
      </w:pPr>
      <w:r>
        <w:rPr>
          <w:sz w:val="21"/>
        </w:rPr>
        <w:t>Nome:</w:t>
        <w:tab/>
        <w:t>Nome:</w:t>
      </w:r>
    </w:p>
    <w:p>
      <w:pPr>
        <w:pStyle w:val="Normal"/>
        <w:tabs>
          <w:tab w:val="clear" w:pos="720"/>
          <w:tab w:val="left" w:pos="4895" w:leader="none"/>
        </w:tabs>
        <w:spacing w:before="112" w:after="0"/>
        <w:ind w:left="218" w:right="0" w:hanging="0"/>
        <w:jc w:val="left"/>
        <w:rPr>
          <w:sz w:val="20"/>
        </w:rPr>
      </w:pPr>
      <w:r>
        <w:rPr>
          <w:sz w:val="20"/>
        </w:rPr>
        <w:t>CPF:</w:t>
        <w:tab/>
        <w:t>CPF:</w:t>
      </w:r>
    </w:p>
    <w:sectPr>
      <w:headerReference w:type="default" r:id="rId64"/>
      <w:footerReference w:type="default" r:id="rId65"/>
      <w:type w:val="nextPage"/>
      <w:pgSz w:w="11906" w:h="16838"/>
      <w:pgMar w:left="1540" w:right="440" w:gutter="0" w:header="728" w:top="2020" w:footer="1198" w:bottom="15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57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4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67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5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72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5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82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6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87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6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97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7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102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7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107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8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112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8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12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9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12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0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13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0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13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14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1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15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2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15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2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22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27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32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37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2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42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3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47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3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114300" distR="114300" simplePos="0" locked="0" layoutInCell="0" allowOverlap="1" relativeHeight="52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4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2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4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4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5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4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6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4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0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5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2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5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64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5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9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5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0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5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1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5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5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6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7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6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9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6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4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6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5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6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86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6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0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7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2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7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94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7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9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7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0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7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01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7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4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8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5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8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06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8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9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8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0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8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11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8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6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9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8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9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20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9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6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7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5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9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6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10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2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10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0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10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1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10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3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10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5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10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6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11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3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1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1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11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3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11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45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1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50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11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1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12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5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12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55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12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6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12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5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12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1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7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1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4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1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5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1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26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9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2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0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2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1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4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2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5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2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6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2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9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3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0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3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1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3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4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3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5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3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6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3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9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4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0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4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1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4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8"/>
      <w:numFmt w:val="decimal"/>
      <w:lvlText w:val="%1"/>
      <w:lvlJc w:val="left"/>
      <w:pPr>
        <w:tabs>
          <w:tab w:val="num" w:pos="0"/>
        </w:tabs>
        <w:ind w:left="164" w:hanging="44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440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4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44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44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44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44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44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44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5"/>
      <w:numFmt w:val="decimal"/>
      <w:lvlText w:val="%1"/>
      <w:lvlJc w:val="left"/>
      <w:pPr>
        <w:tabs>
          <w:tab w:val="num" w:pos="0"/>
        </w:tabs>
        <w:ind w:left="164" w:hanging="44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448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4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44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44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44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44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44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448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64" w:hanging="384"/>
      </w:pPr>
      <w:rPr>
        <w:sz w:val="21"/>
        <w:spacing w:val="-4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6" w:hanging="38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8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8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8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8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8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8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84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64" w:hanging="394"/>
      </w:pPr>
      <w:rPr>
        <w:sz w:val="21"/>
        <w:spacing w:val="-4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6" w:hanging="39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94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4"/>
      <w:numFmt w:val="decimal"/>
      <w:lvlText w:val="%1"/>
      <w:lvlJc w:val="left"/>
      <w:pPr>
        <w:tabs>
          <w:tab w:val="num" w:pos="0"/>
        </w:tabs>
        <w:ind w:left="164" w:hanging="44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446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4" w:hanging="628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96" w:hanging="62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15" w:hanging="62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33" w:hanging="62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2" w:hanging="62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70" w:hanging="62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89" w:hanging="628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2"/>
      <w:numFmt w:val="decimal"/>
      <w:lvlText w:val="%1"/>
      <w:lvlJc w:val="left"/>
      <w:pPr>
        <w:tabs>
          <w:tab w:val="num" w:pos="0"/>
        </w:tabs>
        <w:ind w:left="164" w:hanging="45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458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5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45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45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45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45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45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458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0"/>
      <w:numFmt w:val="decimal"/>
      <w:lvlText w:val="%1"/>
      <w:lvlJc w:val="left"/>
      <w:pPr>
        <w:tabs>
          <w:tab w:val="num" w:pos="0"/>
        </w:tabs>
        <w:ind w:left="164" w:hanging="44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446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4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44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44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44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44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44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446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379" w:hanging="216"/>
      </w:pPr>
      <w:rPr>
        <w:spacing w:val="-2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34" w:hanging="21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9" w:hanging="21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3" w:hanging="21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8" w:hanging="21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3" w:hanging="21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21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2" w:hanging="21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6" w:hanging="216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7"/>
      <w:numFmt w:val="decimal"/>
      <w:lvlText w:val="%1"/>
      <w:lvlJc w:val="left"/>
      <w:pPr>
        <w:tabs>
          <w:tab w:val="num" w:pos="0"/>
        </w:tabs>
        <w:ind w:left="164" w:hanging="394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94"/>
      </w:pPr>
      <w:rPr>
        <w:sz w:val="21"/>
        <w:spacing w:val="-3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94"/>
      </w:pPr>
      <w:rPr>
        <w:rFonts w:ascii="Symbol" w:hAnsi="Symbol" w:cs="Symbol" w:hint="default"/>
        <w:lang w:val="pt-PT" w:eastAsia="en-US" w:bidi="ar-SA"/>
      </w:rPr>
    </w:lvl>
  </w:abstractNum>
  <w:abstractNum w:abstractNumId="10">
    <w:lvl w:ilvl="0">
      <w:start w:val="5"/>
      <w:numFmt w:val="decimal"/>
      <w:lvlText w:val="%1"/>
      <w:lvlJc w:val="left"/>
      <w:pPr>
        <w:tabs>
          <w:tab w:val="num" w:pos="0"/>
        </w:tabs>
        <w:ind w:left="164" w:hanging="32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26"/>
      </w:pPr>
      <w:rPr>
        <w:sz w:val="21"/>
        <w:spacing w:val="-3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2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2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2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2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2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2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26"/>
      </w:pPr>
      <w:rPr>
        <w:rFonts w:ascii="Symbol" w:hAnsi="Symbol" w:cs="Symbol" w:hint="default"/>
        <w:lang w:val="pt-PT" w:eastAsia="en-US" w:bidi="ar-SA"/>
      </w:rPr>
    </w:lvl>
  </w:abstractNum>
  <w:abstractNum w:abstractNumId="11">
    <w:lvl w:ilvl="0">
      <w:start w:val="2"/>
      <w:numFmt w:val="decimal"/>
      <w:lvlText w:val="%1"/>
      <w:lvlJc w:val="left"/>
      <w:pPr>
        <w:tabs>
          <w:tab w:val="num" w:pos="0"/>
        </w:tabs>
        <w:ind w:left="164" w:hanging="34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46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4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4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4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4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4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4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46"/>
      </w:pPr>
      <w:rPr>
        <w:rFonts w:ascii="Symbol" w:hAnsi="Symbol" w:cs="Symbol" w:hint="default"/>
        <w:lang w:val="pt-PT" w:eastAsia="en-US" w:bidi="ar-SA"/>
      </w:r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164" w:hanging="376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6" w:hanging="37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7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7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7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7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7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7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76"/>
      </w:pPr>
      <w:rPr>
        <w:rFonts w:ascii="Symbol" w:hAnsi="Symbol" w:cs="Symbol" w:hint="default"/>
        <w:lang w:val="pt-PT" w:eastAsia="en-US" w:bidi="ar-SA"/>
      </w:rPr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379" w:hanging="216"/>
      </w:pPr>
      <w:rPr>
        <w:spacing w:val="-2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34" w:hanging="21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9" w:hanging="21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3" w:hanging="21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8" w:hanging="21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3" w:hanging="21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21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2" w:hanging="21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6" w:hanging="216"/>
      </w:pPr>
      <w:rPr>
        <w:rFonts w:ascii="Symbol" w:hAnsi="Symbol" w:cs="Symbol" w:hint="default"/>
        <w:lang w:val="pt-PT" w:eastAsia="en-US" w:bidi="ar-SA"/>
      </w:rPr>
    </w:lvl>
  </w:abstractNum>
  <w:abstractNum w:abstractNumId="14">
    <w:lvl w:ilvl="0">
      <w:start w:val="8"/>
      <w:numFmt w:val="decimal"/>
      <w:lvlText w:val="%1"/>
      <w:lvlJc w:val="left"/>
      <w:pPr>
        <w:tabs>
          <w:tab w:val="num" w:pos="0"/>
        </w:tabs>
        <w:ind w:left="164" w:hanging="394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94"/>
      </w:pPr>
      <w:rPr>
        <w:sz w:val="21"/>
        <w:spacing w:val="-3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94"/>
      </w:pPr>
      <w:rPr>
        <w:rFonts w:ascii="Symbol" w:hAnsi="Symbol" w:cs="Symbol" w:hint="default"/>
        <w:lang w:val="pt-PT" w:eastAsia="en-US" w:bidi="ar-SA"/>
      </w:rPr>
    </w:lvl>
  </w:abstractNum>
  <w:abstractNum w:abstractNumId="15">
    <w:lvl w:ilvl="0">
      <w:start w:val="6"/>
      <w:numFmt w:val="decimal"/>
      <w:lvlText w:val="%1"/>
      <w:lvlJc w:val="left"/>
      <w:pPr>
        <w:tabs>
          <w:tab w:val="num" w:pos="0"/>
        </w:tabs>
        <w:ind w:left="164" w:hanging="32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26"/>
      </w:pPr>
      <w:rPr>
        <w:sz w:val="21"/>
        <w:spacing w:val="-3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2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2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2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2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2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2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26"/>
      </w:pPr>
      <w:rPr>
        <w:rFonts w:ascii="Symbol" w:hAnsi="Symbol" w:cs="Symbol" w:hint="default"/>
        <w:lang w:val="pt-PT" w:eastAsia="en-US" w:bidi="ar-SA"/>
      </w:rPr>
    </w:lvl>
  </w:abstractNum>
  <w:abstractNum w:abstractNumId="16">
    <w:lvl w:ilvl="0">
      <w:start w:val="4"/>
      <w:numFmt w:val="decimal"/>
      <w:lvlText w:val="%1"/>
      <w:lvlJc w:val="left"/>
      <w:pPr>
        <w:tabs>
          <w:tab w:val="num" w:pos="0"/>
        </w:tabs>
        <w:ind w:left="164" w:hanging="394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4" w:hanging="394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94"/>
      </w:pPr>
      <w:rPr>
        <w:rFonts w:ascii="Symbol" w:hAnsi="Symbol" w:cs="Symbol" w:hint="default"/>
        <w:lang w:val="pt-PT" w:eastAsia="en-US" w:bidi="ar-SA"/>
      </w:rPr>
    </w:lvl>
  </w:abstractNum>
  <w:abstractNum w:abstractNumId="17">
    <w:lvl w:ilvl="0">
      <w:numFmt w:val="bullet"/>
      <w:lvlText w:val="-"/>
      <w:lvlJc w:val="left"/>
      <w:pPr>
        <w:tabs>
          <w:tab w:val="num" w:pos="0"/>
        </w:tabs>
        <w:ind w:left="54" w:hanging="176"/>
      </w:pPr>
      <w:rPr>
        <w:rFonts w:ascii="Times New Roman" w:hAnsi="Times New Roman" w:cs="Times New Roman" w:hint="default"/>
        <w:sz w:val="20"/>
        <w:szCs w:val="20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" w:hanging="17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6" w:hanging="17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4" w:hanging="17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52" w:hanging="17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00" w:hanging="17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8" w:hanging="17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96" w:hanging="17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4" w:hanging="176"/>
      </w:pPr>
      <w:rPr>
        <w:rFonts w:ascii="Symbol" w:hAnsi="Symbol" w:cs="Symbol" w:hint="default"/>
        <w:lang w:val="pt-PT" w:eastAsia="en-US" w:bidi="ar-SA"/>
      </w:rPr>
    </w:lvl>
  </w:abstractNum>
  <w:abstractNum w:abstractNumId="18">
    <w:lvl w:ilvl="0">
      <w:numFmt w:val="bullet"/>
      <w:lvlText w:val="•"/>
      <w:lvlJc w:val="left"/>
      <w:pPr>
        <w:tabs>
          <w:tab w:val="num" w:pos="0"/>
        </w:tabs>
        <w:ind w:left="54" w:hanging="120"/>
      </w:pPr>
      <w:rPr>
        <w:rFonts w:ascii="Times New Roman" w:hAnsi="Times New Roman" w:cs="Times New Roman" w:hint="default"/>
        <w:sz w:val="20"/>
        <w:szCs w:val="20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" w:hanging="12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6" w:hanging="12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4" w:hanging="12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52" w:hanging="12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00" w:hanging="12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8" w:hanging="12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96" w:hanging="12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4" w:hanging="120"/>
      </w:pPr>
      <w:rPr>
        <w:rFonts w:ascii="Symbol" w:hAnsi="Symbol" w:cs="Symbol" w:hint="default"/>
        <w:lang w:val="pt-PT" w:eastAsia="en-US" w:bidi="ar-SA"/>
      </w:rPr>
    </w:lvl>
  </w:abstractNum>
  <w:abstractNum w:abstractNumId="19">
    <w:lvl w:ilvl="0">
      <w:numFmt w:val="bullet"/>
      <w:lvlText w:val="•"/>
      <w:lvlJc w:val="left"/>
      <w:pPr>
        <w:tabs>
          <w:tab w:val="num" w:pos="0"/>
        </w:tabs>
        <w:ind w:left="54" w:hanging="120"/>
      </w:pPr>
      <w:rPr>
        <w:rFonts w:ascii="Times New Roman" w:hAnsi="Times New Roman" w:cs="Times New Roman" w:hint="default"/>
        <w:sz w:val="20"/>
        <w:szCs w:val="20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" w:hanging="12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6" w:hanging="12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4" w:hanging="12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52" w:hanging="12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00" w:hanging="12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8" w:hanging="12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96" w:hanging="12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4" w:hanging="120"/>
      </w:pPr>
      <w:rPr>
        <w:rFonts w:ascii="Symbol" w:hAnsi="Symbol" w:cs="Symbol" w:hint="default"/>
        <w:lang w:val="pt-PT" w:eastAsia="en-US" w:bidi="ar-SA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383" w:hanging="220"/>
      </w:pPr>
      <w:rPr>
        <w:spacing w:val="-2"/>
        <w:u w:val="single" w:color="000000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" w:hanging="708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70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01" w:hanging="70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62" w:hanging="70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22" w:hanging="70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3" w:hanging="70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70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04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1">
    <w:lvl w:ilvl="0">
      <w:start w:val="12"/>
      <w:numFmt w:val="decimal"/>
      <w:lvlText w:val="%1"/>
      <w:lvlJc w:val="left"/>
      <w:pPr>
        <w:tabs>
          <w:tab w:val="num" w:pos="0"/>
        </w:tabs>
        <w:ind w:left="1582" w:hanging="852"/>
      </w:pPr>
      <w:rPr>
        <w:lang w:val="pt-PT" w:eastAsia="en-US" w:bidi="ar-SA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1582" w:hanging="852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2" w:hanging="852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2" w:hanging="852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06" w:hanging="1276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2" w:hanging="127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03" w:hanging="127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4" w:hanging="127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4" w:hanging="1276"/>
      </w:pPr>
      <w:rPr>
        <w:rFonts w:ascii="Symbol" w:hAnsi="Symbol" w:cs="Symbol" w:hint="default"/>
        <w:lang w:val="pt-PT" w:eastAsia="en-US" w:bidi="ar-SA"/>
      </w:rPr>
    </w:lvl>
  </w:abstractNum>
  <w:abstractNum w:abstractNumId="22">
    <w:lvl w:ilvl="0">
      <w:numFmt w:val="bullet"/>
      <w:lvlText w:val="-"/>
      <w:lvlJc w:val="left"/>
      <w:pPr>
        <w:tabs>
          <w:tab w:val="num" w:pos="0"/>
        </w:tabs>
        <w:ind w:left="54" w:hanging="1416"/>
      </w:pPr>
      <w:rPr>
        <w:rFonts w:ascii="Times New Roman" w:hAnsi="Times New Roman" w:cs="Times New Roman" w:hint="default"/>
        <w:sz w:val="20"/>
        <w:szCs w:val="20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" w:hanging="141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6" w:hanging="141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4" w:hanging="141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52" w:hanging="141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00" w:hanging="141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8" w:hanging="141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96" w:hanging="141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4" w:hanging="1416"/>
      </w:pPr>
      <w:rPr>
        <w:rFonts w:ascii="Symbol" w:hAnsi="Symbol" w:cs="Symbol" w:hint="default"/>
        <w:lang w:val="pt-PT" w:eastAsia="en-US" w:bidi="ar-SA"/>
      </w:rPr>
    </w:lvl>
  </w:abstractNum>
  <w:abstractNum w:abstractNumId="23">
    <w:lvl w:ilvl="0">
      <w:numFmt w:val="bullet"/>
      <w:lvlText w:val="-"/>
      <w:lvlJc w:val="left"/>
      <w:pPr>
        <w:tabs>
          <w:tab w:val="num" w:pos="0"/>
        </w:tabs>
        <w:ind w:left="54" w:hanging="176"/>
      </w:pPr>
      <w:rPr>
        <w:rFonts w:ascii="Times New Roman" w:hAnsi="Times New Roman" w:cs="Times New Roman" w:hint="default"/>
        <w:sz w:val="20"/>
        <w:szCs w:val="20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" w:hanging="17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6" w:hanging="17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4" w:hanging="17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52" w:hanging="17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00" w:hanging="17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8" w:hanging="17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96" w:hanging="17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4" w:hanging="176"/>
      </w:pPr>
      <w:rPr>
        <w:rFonts w:ascii="Symbol" w:hAnsi="Symbol" w:cs="Symbol" w:hint="default"/>
        <w:lang w:val="pt-PT" w:eastAsia="en-US" w:bidi="ar-SA"/>
      </w:rPr>
    </w:lvl>
  </w:abstractNum>
  <w:abstractNum w:abstractNumId="24">
    <w:lvl w:ilvl="0">
      <w:numFmt w:val="bullet"/>
      <w:lvlText w:val="•"/>
      <w:lvlJc w:val="left"/>
      <w:pPr>
        <w:tabs>
          <w:tab w:val="num" w:pos="0"/>
        </w:tabs>
        <w:ind w:left="54" w:hanging="120"/>
      </w:pPr>
      <w:rPr>
        <w:rFonts w:ascii="Times New Roman" w:hAnsi="Times New Roman" w:cs="Times New Roman" w:hint="default"/>
        <w:sz w:val="20"/>
        <w:szCs w:val="20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" w:hanging="12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6" w:hanging="12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4" w:hanging="12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52" w:hanging="12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00" w:hanging="12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8" w:hanging="12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96" w:hanging="12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4" w:hanging="120"/>
      </w:pPr>
      <w:rPr>
        <w:rFonts w:ascii="Symbol" w:hAnsi="Symbol" w:cs="Symbol" w:hint="default"/>
        <w:lang w:val="pt-PT" w:eastAsia="en-US" w:bidi="ar-SA"/>
      </w:rPr>
    </w:lvl>
  </w:abstractNum>
  <w:abstractNum w:abstractNumId="25">
    <w:lvl w:ilvl="0">
      <w:numFmt w:val="bullet"/>
      <w:lvlText w:val="•"/>
      <w:lvlJc w:val="left"/>
      <w:pPr>
        <w:tabs>
          <w:tab w:val="num" w:pos="0"/>
        </w:tabs>
        <w:ind w:left="54" w:hanging="120"/>
      </w:pPr>
      <w:rPr>
        <w:rFonts w:ascii="Times New Roman" w:hAnsi="Times New Roman" w:cs="Times New Roman" w:hint="default"/>
        <w:sz w:val="20"/>
        <w:szCs w:val="20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" w:hanging="12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6" w:hanging="12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4" w:hanging="12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52" w:hanging="12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00" w:hanging="12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8" w:hanging="12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96" w:hanging="12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4" w:hanging="120"/>
      </w:pPr>
      <w:rPr>
        <w:rFonts w:ascii="Symbol" w:hAnsi="Symbol" w:cs="Symbol" w:hint="default"/>
        <w:lang w:val="pt-PT" w:eastAsia="en-US" w:bidi="ar-SA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1014" w:hanging="85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" w:hanging="850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56" w:hanging="850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55" w:hanging="85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51" w:hanging="85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85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43" w:hanging="85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38" w:hanging="85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4" w:hanging="850"/>
      </w:pPr>
      <w:rPr>
        <w:rFonts w:ascii="Symbol" w:hAnsi="Symbol" w:cs="Symbol" w:hint="default"/>
        <w:lang w:val="pt-PT" w:eastAsia="en-US" w:bidi="ar-SA"/>
      </w:rPr>
    </w:lvl>
  </w:abstractNum>
  <w:abstractNum w:abstractNumId="2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014" w:right="0" w:hanging="85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164" w:right="0" w:hanging="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64" w:right="0" w:hanging="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51" w:after="0"/>
      <w:ind w:left="54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egaoonlinebanrisul.com.br/" TargetMode="External"/><Relationship Id="rId3" Type="http://schemas.openxmlformats.org/officeDocument/2006/relationships/hyperlink" Target="http://www.pregaobanrisul.com.b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yperlink" Target="https://uruguaiana.rs.leg.br/" TargetMode="Externa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yperlink" Target="http://www.pregaobanrisul.com.br/" TargetMode="External"/><Relationship Id="rId14" Type="http://schemas.openxmlformats.org/officeDocument/2006/relationships/hyperlink" Target="mailto:cpl@uruguaiana.rs" TargetMode="External"/><Relationship Id="rId15" Type="http://schemas.openxmlformats.org/officeDocument/2006/relationships/hyperlink" Target="http://www.pregaobanrisul.com.br/" TargetMode="External"/><Relationship Id="rId16" Type="http://schemas.openxmlformats.org/officeDocument/2006/relationships/hyperlink" Target="file:///D:/Users/aserdam.CAMURG/Downloads/www.celic.rs.gov.br" TargetMode="External"/><Relationship Id="rId17" Type="http://schemas.openxmlformats.org/officeDocument/2006/relationships/hyperlink" Target="http://www.pregaobanrisul.com.br/fornecedores" TargetMode="External"/><Relationship Id="rId18" Type="http://schemas.openxmlformats.org/officeDocument/2006/relationships/header" Target="header5.xml"/><Relationship Id="rId19" Type="http://schemas.openxmlformats.org/officeDocument/2006/relationships/footer" Target="footer5.xml"/><Relationship Id="rId20" Type="http://schemas.openxmlformats.org/officeDocument/2006/relationships/hyperlink" Target="file:///D:/Users/aserdam.CAMURG/Downloads/www.pregaobanrisul.com.br" TargetMode="External"/><Relationship Id="rId21" Type="http://schemas.openxmlformats.org/officeDocument/2006/relationships/header" Target="header6.xml"/><Relationship Id="rId22" Type="http://schemas.openxmlformats.org/officeDocument/2006/relationships/footer" Target="footer6.xml"/><Relationship Id="rId23" Type="http://schemas.openxmlformats.org/officeDocument/2006/relationships/hyperlink" Target="http://www.pregaobanrisul.com.br/" TargetMode="External"/><Relationship Id="rId24" Type="http://schemas.openxmlformats.org/officeDocument/2006/relationships/hyperlink" Target="file:///D:/Users/aserdam.CAMURG/Downloads/www.pregaobanrisul.com.br" TargetMode="External"/><Relationship Id="rId25" Type="http://schemas.openxmlformats.org/officeDocument/2006/relationships/header" Target="header7.xml"/><Relationship Id="rId26" Type="http://schemas.openxmlformats.org/officeDocument/2006/relationships/footer" Target="footer7.xml"/><Relationship Id="rId27" Type="http://schemas.openxmlformats.org/officeDocument/2006/relationships/header" Target="header8.xml"/><Relationship Id="rId28" Type="http://schemas.openxmlformats.org/officeDocument/2006/relationships/footer" Target="footer8.xml"/><Relationship Id="rId29" Type="http://schemas.openxmlformats.org/officeDocument/2006/relationships/header" Target="header9.xml"/><Relationship Id="rId30" Type="http://schemas.openxmlformats.org/officeDocument/2006/relationships/footer" Target="footer9.xml"/><Relationship Id="rId31" Type="http://schemas.openxmlformats.org/officeDocument/2006/relationships/hyperlink" Target="http://www.gov.br/empresas-e-negocios/pt-br/empreendedor/servicos-para-mei/emissao-" TargetMode="External"/><Relationship Id="rId32" Type="http://schemas.openxmlformats.org/officeDocument/2006/relationships/header" Target="header10.xml"/><Relationship Id="rId33" Type="http://schemas.openxmlformats.org/officeDocument/2006/relationships/footer" Target="footer10.xml"/><Relationship Id="rId34" Type="http://schemas.openxmlformats.org/officeDocument/2006/relationships/hyperlink" Target="http://www.pregaobanrisul.com.br/" TargetMode="External"/><Relationship Id="rId35" Type="http://schemas.openxmlformats.org/officeDocument/2006/relationships/header" Target="header11.xml"/><Relationship Id="rId36" Type="http://schemas.openxmlformats.org/officeDocument/2006/relationships/footer" Target="footer11.xml"/><Relationship Id="rId37" Type="http://schemas.openxmlformats.org/officeDocument/2006/relationships/hyperlink" Target="file:///D:/Users/aserdam.CAMURG/Downloads/www.pregaobanrisul.com.br" TargetMode="External"/><Relationship Id="rId38" Type="http://schemas.openxmlformats.org/officeDocument/2006/relationships/header" Target="header12.xml"/><Relationship Id="rId39" Type="http://schemas.openxmlformats.org/officeDocument/2006/relationships/footer" Target="footer12.xml"/><Relationship Id="rId40" Type="http://schemas.openxmlformats.org/officeDocument/2006/relationships/header" Target="header13.xml"/><Relationship Id="rId41" Type="http://schemas.openxmlformats.org/officeDocument/2006/relationships/footer" Target="footer13.xml"/><Relationship Id="rId42" Type="http://schemas.openxmlformats.org/officeDocument/2006/relationships/header" Target="header14.xml"/><Relationship Id="rId43" Type="http://schemas.openxmlformats.org/officeDocument/2006/relationships/footer" Target="footer14.xml"/><Relationship Id="rId44" Type="http://schemas.openxmlformats.org/officeDocument/2006/relationships/header" Target="header15.xml"/><Relationship Id="rId45" Type="http://schemas.openxmlformats.org/officeDocument/2006/relationships/footer" Target="footer15.xml"/><Relationship Id="rId46" Type="http://schemas.openxmlformats.org/officeDocument/2006/relationships/header" Target="header16.xml"/><Relationship Id="rId47" Type="http://schemas.openxmlformats.org/officeDocument/2006/relationships/footer" Target="footer16.xml"/><Relationship Id="rId48" Type="http://schemas.openxmlformats.org/officeDocument/2006/relationships/header" Target="header17.xml"/><Relationship Id="rId49" Type="http://schemas.openxmlformats.org/officeDocument/2006/relationships/footer" Target="footer17.xml"/><Relationship Id="rId50" Type="http://schemas.openxmlformats.org/officeDocument/2006/relationships/header" Target="header18.xml"/><Relationship Id="rId51" Type="http://schemas.openxmlformats.org/officeDocument/2006/relationships/footer" Target="footer18.xml"/><Relationship Id="rId52" Type="http://schemas.openxmlformats.org/officeDocument/2006/relationships/header" Target="header19.xml"/><Relationship Id="rId53" Type="http://schemas.openxmlformats.org/officeDocument/2006/relationships/footer" Target="footer19.xml"/><Relationship Id="rId54" Type="http://schemas.openxmlformats.org/officeDocument/2006/relationships/header" Target="header20.xml"/><Relationship Id="rId55" Type="http://schemas.openxmlformats.org/officeDocument/2006/relationships/footer" Target="footer20.xml"/><Relationship Id="rId56" Type="http://schemas.openxmlformats.org/officeDocument/2006/relationships/header" Target="header21.xml"/><Relationship Id="rId57" Type="http://schemas.openxmlformats.org/officeDocument/2006/relationships/footer" Target="footer21.xml"/><Relationship Id="rId58" Type="http://schemas.openxmlformats.org/officeDocument/2006/relationships/header" Target="header22.xml"/><Relationship Id="rId59" Type="http://schemas.openxmlformats.org/officeDocument/2006/relationships/footer" Target="footer22.xml"/><Relationship Id="rId60" Type="http://schemas.openxmlformats.org/officeDocument/2006/relationships/header" Target="header23.xml"/><Relationship Id="rId61" Type="http://schemas.openxmlformats.org/officeDocument/2006/relationships/footer" Target="footer23.xml"/><Relationship Id="rId62" Type="http://schemas.openxmlformats.org/officeDocument/2006/relationships/header" Target="header24.xml"/><Relationship Id="rId63" Type="http://schemas.openxmlformats.org/officeDocument/2006/relationships/footer" Target="footer24.xml"/><Relationship Id="rId64" Type="http://schemas.openxmlformats.org/officeDocument/2006/relationships/header" Target="header25.xml"/><Relationship Id="rId65" Type="http://schemas.openxmlformats.org/officeDocument/2006/relationships/footer" Target="footer25.xml"/><Relationship Id="rId66" Type="http://schemas.openxmlformats.org/officeDocument/2006/relationships/numbering" Target="numbering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6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7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8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9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0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4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5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31</Pages>
  <Words>12007</Words>
  <Characters>67460</Characters>
  <CharactersWithSpaces>79072</CharactersWithSpaces>
  <Paragraphs>605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2022-08-15T15:54:41Z</dcterms:created>
  <dc:creator>Ana Helena</dc:creator>
  <dc:description/>
  <dc:language>pt-BR</dc:language>
  <cp:lastModifiedBy/>
  <dcterms:modified xsi:type="dcterms:W3CDTF">2022-08-15T15:54:41Z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2022-02-18T00:00:00Z</vt:filetime>
  </property>
</Properties>
</file>